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CA" w:rsidRPr="00A93595" w:rsidRDefault="004B49CA" w:rsidP="004B49CA">
      <w:pPr>
        <w:spacing w:after="72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555555"/>
          <w:sz w:val="44"/>
          <w:szCs w:val="44"/>
          <w:lang w:eastAsia="ru-RU"/>
        </w:rPr>
      </w:pPr>
      <w:r w:rsidRPr="00A93595">
        <w:rPr>
          <w:rFonts w:ascii="inherit" w:eastAsia="Times New Roman" w:hAnsi="inherit" w:cs="Arial"/>
          <w:color w:val="555555"/>
          <w:sz w:val="44"/>
          <w:szCs w:val="44"/>
          <w:lang w:eastAsia="ru-RU"/>
        </w:rPr>
        <w:t>Подготовка к школе летом</w:t>
      </w:r>
      <w:r w:rsidR="003E7D79" w:rsidRPr="00A93595">
        <w:rPr>
          <w:rFonts w:ascii="inherit" w:eastAsia="Times New Roman" w:hAnsi="inherit" w:cs="Arial"/>
          <w:color w:val="555555"/>
          <w:sz w:val="44"/>
          <w:szCs w:val="44"/>
          <w:lang w:eastAsia="ru-RU"/>
        </w:rPr>
        <w:t>.</w:t>
      </w:r>
    </w:p>
    <w:p w:rsidR="003E7D79" w:rsidRPr="004B49CA" w:rsidRDefault="003E7D79" w:rsidP="004B49CA">
      <w:pPr>
        <w:spacing w:after="72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555555"/>
          <w:sz w:val="48"/>
          <w:szCs w:val="48"/>
          <w:lang w:eastAsia="ru-RU"/>
        </w:rPr>
      </w:pPr>
    </w:p>
    <w:p w:rsidR="004B49CA" w:rsidRPr="003E7D79" w:rsidRDefault="004B49CA" w:rsidP="004B49CA">
      <w:pPr>
        <w:spacing w:after="240" w:line="240" w:lineRule="auto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Если пришло время отдавать своего ребенка в школу, что делать? Начало учебного периода, это можно сказать новый этап в жизни ребенка. Этот этап довольно не простой и хлопотный как для детей, так и для родителей. И чтобы вам и вашему ребенку было легче пройти этот этап, надо подготовит</w:t>
      </w:r>
      <w:r w:rsidR="003E7D79"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ь</w:t>
      </w: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ся к нему заранее. Особенно в последнее лето перед школой. Многие родители, начинают готовит</w:t>
      </w:r>
      <w:r w:rsidR="003E7D79"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ь</w:t>
      </w: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 xml:space="preserve">ся </w:t>
      </w:r>
      <w:r w:rsidR="003E7D79"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 xml:space="preserve"> </w:t>
      </w: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к школе впопыхах, тем самым нагружая ребенка по полной программе.</w:t>
      </w:r>
    </w:p>
    <w:p w:rsidR="004B49CA" w:rsidRPr="003E7D79" w:rsidRDefault="004B49CA" w:rsidP="004B49CA">
      <w:pPr>
        <w:spacing w:after="240" w:line="240" w:lineRule="auto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Главному чему надо обучать ребенка с раннего возраста – это познавательной деятельности. Если вы с детства будите воспитывать эрудированного, творческого человека, то в будущем ему будет интересно учит</w:t>
      </w:r>
      <w:r w:rsidR="003E7D79"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ь</w:t>
      </w: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 xml:space="preserve">ся. </w:t>
      </w:r>
      <w:r w:rsidR="003E7D79"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 xml:space="preserve"> </w:t>
      </w: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А как не летом интереснее всего этот мир познавать.</w:t>
      </w:r>
    </w:p>
    <w:p w:rsidR="004B49CA" w:rsidRPr="003E7D79" w:rsidRDefault="004B49CA" w:rsidP="004B49CA">
      <w:pPr>
        <w:spacing w:after="240" w:line="240" w:lineRule="auto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Но стремление ребенка к творчеству и познанию надо пробудить, оно не приходит само собой. Больше доверяйте, советуйтесь с малышом, объясняйте спокойно, старайтесь не выдавать при этом своего волнения, ведь ребёнок интуитивно это почувствует. Малыш всегда видит, насколько приятно и интересно взрослому общаться с ним. А ощутив безразличие, он перестанет проявлять какую-либо активность.</w:t>
      </w:r>
    </w:p>
    <w:p w:rsidR="004B49CA" w:rsidRPr="003E7D79" w:rsidRDefault="004B49CA" w:rsidP="004B49CA">
      <w:pPr>
        <w:spacing w:after="240" w:line="240" w:lineRule="auto"/>
        <w:jc w:val="center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2381250" cy="1790700"/>
            <wp:effectExtent l="19050" t="0" r="0" b="0"/>
            <wp:docPr id="1" name="Рисунок 1" descr="https://poskladam.ru/kids/pict_kids/imag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skladam.ru/kids/pict_kids/image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CA" w:rsidRPr="003E7D79" w:rsidRDefault="004B49CA" w:rsidP="004B49CA">
      <w:pPr>
        <w:spacing w:after="240" w:line="240" w:lineRule="auto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Вы должны почаще поощрять ребенка, хвалить его</w:t>
      </w:r>
      <w:proofErr w:type="gramStart"/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 xml:space="preserve"> ,</w:t>
      </w:r>
      <w:proofErr w:type="gramEnd"/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 xml:space="preserve"> подбадривайте. Дайте ему понять</w:t>
      </w:r>
      <w:r w:rsid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,</w:t>
      </w: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 xml:space="preserve"> что вы всегда будите с ним рядом.</w:t>
      </w:r>
    </w:p>
    <w:p w:rsidR="004B49CA" w:rsidRPr="003E7D79" w:rsidRDefault="004B49CA" w:rsidP="004B49CA">
      <w:pPr>
        <w:spacing w:after="240" w:line="240" w:lineRule="auto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Последовательно, шаг за шагом, малыш будет получать жизненный опыт и приобретёт уверенность в своих силах. Если рядом взрослые, которые не жалеют времени для ребёнка — с развитием малыша всё будет в порядке. Самое главное понять, что подготовка к школе — это длительный и творческий процесс, который не нужно превращать в тренировки и унылые беседы. Только начинать её надо заранее и вести постепенно, индивидуально для каждого ребёнка, ведь у каждого малыша своя схема развития.</w:t>
      </w:r>
    </w:p>
    <w:p w:rsidR="004B49CA" w:rsidRPr="003E7D79" w:rsidRDefault="004B49CA" w:rsidP="004B49CA">
      <w:pPr>
        <w:spacing w:after="240" w:line="240" w:lineRule="auto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В качестве критериев подготовленности ребенка к школе можно принять следующие показатели:</w:t>
      </w:r>
    </w:p>
    <w:p w:rsidR="004B49CA" w:rsidRPr="003E7D79" w:rsidRDefault="004B49CA" w:rsidP="004B49CA">
      <w:pPr>
        <w:numPr>
          <w:ilvl w:val="0"/>
          <w:numId w:val="1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lastRenderedPageBreak/>
        <w:t>нормальное физическое развитие и координация движений;</w:t>
      </w:r>
    </w:p>
    <w:p w:rsidR="004B49CA" w:rsidRPr="003E7D79" w:rsidRDefault="004B49CA" w:rsidP="004B49CA">
      <w:pPr>
        <w:numPr>
          <w:ilvl w:val="0"/>
          <w:numId w:val="1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желание учиться;</w:t>
      </w:r>
    </w:p>
    <w:p w:rsidR="004B49CA" w:rsidRPr="003E7D79" w:rsidRDefault="004B49CA" w:rsidP="004B49CA">
      <w:pPr>
        <w:numPr>
          <w:ilvl w:val="0"/>
          <w:numId w:val="1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управление своим поведением;</w:t>
      </w:r>
    </w:p>
    <w:p w:rsidR="004B49CA" w:rsidRPr="003E7D79" w:rsidRDefault="004B49CA" w:rsidP="004B49CA">
      <w:pPr>
        <w:numPr>
          <w:ilvl w:val="0"/>
          <w:numId w:val="1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владение приемами умственной деятельности;</w:t>
      </w:r>
    </w:p>
    <w:p w:rsidR="004B49CA" w:rsidRPr="003E7D79" w:rsidRDefault="004B49CA" w:rsidP="004B49CA">
      <w:pPr>
        <w:numPr>
          <w:ilvl w:val="0"/>
          <w:numId w:val="1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проявление самостоятельности;</w:t>
      </w:r>
    </w:p>
    <w:p w:rsidR="004B49CA" w:rsidRPr="003E7D79" w:rsidRDefault="004B49CA" w:rsidP="004B49CA">
      <w:pPr>
        <w:numPr>
          <w:ilvl w:val="0"/>
          <w:numId w:val="1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отношение к товарищам и взрослым;</w:t>
      </w:r>
    </w:p>
    <w:p w:rsidR="004B49CA" w:rsidRPr="003E7D79" w:rsidRDefault="004B49CA" w:rsidP="004B49CA">
      <w:pPr>
        <w:numPr>
          <w:ilvl w:val="0"/>
          <w:numId w:val="1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отношение к труду;</w:t>
      </w:r>
    </w:p>
    <w:p w:rsidR="004B49CA" w:rsidRPr="003E7D79" w:rsidRDefault="004B49CA" w:rsidP="004B49CA">
      <w:pPr>
        <w:numPr>
          <w:ilvl w:val="0"/>
          <w:numId w:val="1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умение ориентироваться в пространстве и тетради.</w:t>
      </w:r>
    </w:p>
    <w:p w:rsidR="004B49CA" w:rsidRPr="003E7D79" w:rsidRDefault="004B49CA" w:rsidP="004B49CA">
      <w:pPr>
        <w:spacing w:before="100" w:beforeAutospacing="1" w:after="100" w:afterAutospacing="1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b/>
          <w:bCs/>
          <w:color w:val="444444"/>
          <w:sz w:val="28"/>
          <w:szCs w:val="28"/>
          <w:lang w:eastAsia="ru-RU"/>
        </w:rPr>
        <w:t>Занятия по подготовке к школе</w:t>
      </w:r>
    </w:p>
    <w:p w:rsidR="004B49CA" w:rsidRPr="003E7D79" w:rsidRDefault="004B49CA" w:rsidP="004B49CA">
      <w:pPr>
        <w:spacing w:after="240" w:line="240" w:lineRule="auto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Для того</w:t>
      </w:r>
      <w:proofErr w:type="gramStart"/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,</w:t>
      </w:r>
      <w:proofErr w:type="gramEnd"/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 xml:space="preserve"> чтобы Ваш ребёнок успешно адаптировался к школе, необходимо посещение специальных подготовительных занятий в детской группе: в первую очередь, это нужно для социализации малыша (особенно, если ребёнок не ходил в детский сад). В игре, являющейся в дошкольном возрасте ведущей деятельностью, формируются базовые коммуникативные и социальные навыки, помогающие в дальнейшей учёбе. Для того, чтобы малыш чувствовал себя более уверенно </w:t>
      </w:r>
      <w:proofErr w:type="gramStart"/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в первые</w:t>
      </w:r>
      <w:proofErr w:type="gramEnd"/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 xml:space="preserve"> школьные дни, хорошим вариантом является подготовка на базе того образовательного учреждения, в котором будет учиться Ваш ребёнок. Так, малыш познакомится со своими будущими учителями (ведь занятия в школе ведут, как правило, учителя начальных классов, педагоги-психологи и учителя-логопеды), узнает своих будущих одноклассников, постепенно будет привыкать к школьному распорядку. Кроме того, подготовительные занятия на базе школы будут проводиться согласно программе, реализуемой в данном образовательном учреждении (стоит принять во внимание, что в каждой школе осуществляются разные образовательные программы, соответственно, требования к подготовленности детей различаются). Как правило, занятия на базе школы длятся на протяжении года, поэтому к окончанию подготовительного курса школьные стены станут для Вашего малыша «родными», что снизит уровень тревожности и повысит мотивацию.</w:t>
      </w:r>
    </w:p>
    <w:p w:rsidR="004B49CA" w:rsidRPr="003E7D79" w:rsidRDefault="004B49CA" w:rsidP="004B49CA">
      <w:pPr>
        <w:spacing w:after="240" w:line="240" w:lineRule="auto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Второй вариант, который можно в данном случае порекомендовать, это – подготовительные занятия в детском саду (если ребёнок ходит в детский сад). Однако здесь есть свои нюансы: к примеру, на таких занятиях не реализуется подготовка по соответствующей школьной программе (ведь малыши в будущем пойдут в разные школы).</w:t>
      </w:r>
    </w:p>
    <w:p w:rsidR="003E7D79" w:rsidRDefault="004B49CA" w:rsidP="004B49CA">
      <w:pPr>
        <w:spacing w:after="240" w:line="240" w:lineRule="auto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 xml:space="preserve">Сейчас широкое распространение получили всевозможные подготовительные курсы в различных детских центрах. </w:t>
      </w:r>
    </w:p>
    <w:p w:rsidR="00A93595" w:rsidRDefault="004B49CA" w:rsidP="004B49CA">
      <w:pPr>
        <w:spacing w:after="240" w:line="240" w:lineRule="auto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Таким образом, в подобных учреждениях предоставляется обширный набор занятий, не имеющих никакого отношения к подготовке ребёнка к школе.</w:t>
      </w:r>
    </w:p>
    <w:p w:rsidR="003E7D79" w:rsidRPr="003E7D79" w:rsidRDefault="004B49CA" w:rsidP="004B49CA">
      <w:pPr>
        <w:spacing w:after="240" w:line="240" w:lineRule="auto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Что должен уметь</w:t>
      </w:r>
      <w:r w:rsid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 xml:space="preserve"> ребенок при подготовке к школе?</w:t>
      </w:r>
    </w:p>
    <w:p w:rsidR="004B49CA" w:rsidRPr="003E7D79" w:rsidRDefault="004B49CA" w:rsidP="004B49CA">
      <w:pPr>
        <w:numPr>
          <w:ilvl w:val="0"/>
          <w:numId w:val="2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lastRenderedPageBreak/>
        <w:t>ФИО (собственные и родителей), свой домашний адрес и телефон, город, страну;</w:t>
      </w:r>
    </w:p>
    <w:p w:rsidR="004B49CA" w:rsidRPr="003E7D79" w:rsidRDefault="004B49CA" w:rsidP="004B49CA">
      <w:pPr>
        <w:numPr>
          <w:ilvl w:val="0"/>
          <w:numId w:val="2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Самые распространенные растения, животные;</w:t>
      </w:r>
    </w:p>
    <w:p w:rsidR="004B49CA" w:rsidRPr="003E7D79" w:rsidRDefault="004B49CA" w:rsidP="004B49CA">
      <w:pPr>
        <w:numPr>
          <w:ilvl w:val="0"/>
          <w:numId w:val="2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Дни недели, времена года (и их последовательности), количество месяцев в году;</w:t>
      </w:r>
    </w:p>
    <w:p w:rsidR="004B49CA" w:rsidRPr="003E7D79" w:rsidRDefault="004B49CA" w:rsidP="004B49CA">
      <w:pPr>
        <w:numPr>
          <w:ilvl w:val="0"/>
          <w:numId w:val="2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Цвета, виды спорта и популярные профессии;</w:t>
      </w:r>
    </w:p>
    <w:p w:rsidR="004B49CA" w:rsidRPr="003E7D79" w:rsidRDefault="004B49CA" w:rsidP="004B49CA">
      <w:pPr>
        <w:numPr>
          <w:ilvl w:val="0"/>
          <w:numId w:val="2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Имена известных писателей, поэтов;</w:t>
      </w:r>
    </w:p>
    <w:p w:rsidR="004B49CA" w:rsidRPr="003E7D79" w:rsidRDefault="004B49CA" w:rsidP="004B49CA">
      <w:pPr>
        <w:numPr>
          <w:ilvl w:val="0"/>
          <w:numId w:val="2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Основные правила дорожного движения;</w:t>
      </w:r>
    </w:p>
    <w:p w:rsidR="004B49CA" w:rsidRPr="003E7D79" w:rsidRDefault="004B49CA" w:rsidP="004B49CA">
      <w:pPr>
        <w:numPr>
          <w:ilvl w:val="0"/>
          <w:numId w:val="2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Праздники.</w:t>
      </w:r>
    </w:p>
    <w:p w:rsidR="004B49CA" w:rsidRPr="003E7D79" w:rsidRDefault="004B49CA" w:rsidP="004B49CA">
      <w:pPr>
        <w:numPr>
          <w:ilvl w:val="0"/>
          <w:numId w:val="2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 xml:space="preserve">Он должен понимать разницу </w:t>
      </w:r>
      <w:proofErr w:type="gramStart"/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между</w:t>
      </w:r>
      <w:proofErr w:type="gramEnd"/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:</w:t>
      </w:r>
    </w:p>
    <w:p w:rsidR="004B49CA" w:rsidRPr="003E7D79" w:rsidRDefault="004B49CA" w:rsidP="004B49CA">
      <w:pPr>
        <w:numPr>
          <w:ilvl w:val="0"/>
          <w:numId w:val="2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«право» и «лево»;</w:t>
      </w:r>
    </w:p>
    <w:p w:rsidR="004B49CA" w:rsidRPr="003E7D79" w:rsidRDefault="004B49CA" w:rsidP="004B49CA">
      <w:pPr>
        <w:numPr>
          <w:ilvl w:val="0"/>
          <w:numId w:val="2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улицей, городом и страной;</w:t>
      </w:r>
    </w:p>
    <w:p w:rsidR="004B49CA" w:rsidRPr="003E7D79" w:rsidRDefault="004B49CA" w:rsidP="004B49CA">
      <w:pPr>
        <w:numPr>
          <w:ilvl w:val="0"/>
          <w:numId w:val="2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фруктами, ягодами, овощами, деревьями и кустарниками;</w:t>
      </w:r>
    </w:p>
    <w:p w:rsidR="004B49CA" w:rsidRPr="003E7D79" w:rsidRDefault="004B49CA" w:rsidP="004B49CA">
      <w:pPr>
        <w:numPr>
          <w:ilvl w:val="0"/>
          <w:numId w:val="2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зверями, птицами, рыбами, насекомыми, дикими и домашними животными;</w:t>
      </w:r>
    </w:p>
    <w:p w:rsidR="004B49CA" w:rsidRPr="003E7D79" w:rsidRDefault="004B49CA" w:rsidP="004B49CA">
      <w:pPr>
        <w:numPr>
          <w:ilvl w:val="0"/>
          <w:numId w:val="2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буквами и звуками, гласными и согласными (глухими и звонкими).</w:t>
      </w:r>
    </w:p>
    <w:p w:rsidR="004B49CA" w:rsidRPr="003E7D79" w:rsidRDefault="004B49CA" w:rsidP="004B49CA">
      <w:pPr>
        <w:numPr>
          <w:ilvl w:val="0"/>
          <w:numId w:val="2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Он должен уметь:</w:t>
      </w:r>
    </w:p>
    <w:p w:rsidR="004B49CA" w:rsidRPr="003E7D79" w:rsidRDefault="004B49CA" w:rsidP="004B49CA">
      <w:pPr>
        <w:numPr>
          <w:ilvl w:val="0"/>
          <w:numId w:val="2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Решать простые задачки (в том числе на логику), отгадывать загадки;</w:t>
      </w:r>
    </w:p>
    <w:p w:rsidR="004B49CA" w:rsidRPr="003E7D79" w:rsidRDefault="004B49CA" w:rsidP="004B49CA">
      <w:pPr>
        <w:numPr>
          <w:ilvl w:val="0"/>
          <w:numId w:val="2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Восстанавливать последовательность, выделять общие признаки у предметов и видеть отличия;</w:t>
      </w:r>
    </w:p>
    <w:p w:rsidR="004B49CA" w:rsidRPr="003E7D79" w:rsidRDefault="004B49CA" w:rsidP="004B49CA">
      <w:pPr>
        <w:numPr>
          <w:ilvl w:val="0"/>
          <w:numId w:val="2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Описывать картинку, пересказывать историю, учить наизусть стихотворение и небольшой отрывок из 5-6 предложений;</w:t>
      </w:r>
    </w:p>
    <w:p w:rsidR="004B49CA" w:rsidRPr="003E7D79" w:rsidRDefault="004B49CA" w:rsidP="004B49CA">
      <w:pPr>
        <w:numPr>
          <w:ilvl w:val="0"/>
          <w:numId w:val="2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Считать до 10 и выполнять простые арифметические действия;</w:t>
      </w:r>
    </w:p>
    <w:p w:rsidR="004B49CA" w:rsidRPr="003E7D79" w:rsidRDefault="004B49CA" w:rsidP="004B49CA">
      <w:pPr>
        <w:numPr>
          <w:ilvl w:val="0"/>
          <w:numId w:val="2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 xml:space="preserve">Читать небольшие предложения (до 5 слов) и понимать </w:t>
      </w:r>
      <w:proofErr w:type="gramStart"/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прочитанное</w:t>
      </w:r>
      <w:proofErr w:type="gramEnd"/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;</w:t>
      </w:r>
    </w:p>
    <w:p w:rsidR="004B49CA" w:rsidRPr="003E7D79" w:rsidRDefault="004B49CA" w:rsidP="004B49CA">
      <w:pPr>
        <w:numPr>
          <w:ilvl w:val="0"/>
          <w:numId w:val="2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Определять количество звуков и слогов в простых словах типа «дом», «суп», «нога»;</w:t>
      </w:r>
    </w:p>
    <w:p w:rsidR="004B49CA" w:rsidRPr="003E7D79" w:rsidRDefault="004B49CA" w:rsidP="004B49CA">
      <w:pPr>
        <w:numPr>
          <w:ilvl w:val="0"/>
          <w:numId w:val="2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Обращаться с ножницами, вырезать по контуру, вырезать геометрические фигуры;</w:t>
      </w:r>
    </w:p>
    <w:p w:rsidR="004B49CA" w:rsidRPr="003E7D79" w:rsidRDefault="004B49CA" w:rsidP="004B49CA">
      <w:pPr>
        <w:numPr>
          <w:ilvl w:val="0"/>
          <w:numId w:val="2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Управляться с ручкой и карандашом, проводить четкие линии без линейки, штриховать, закрашивать, не выходя за контур.</w:t>
      </w:r>
    </w:p>
    <w:p w:rsidR="004B49CA" w:rsidRPr="003E7D79" w:rsidRDefault="004B49CA" w:rsidP="004B49CA">
      <w:pPr>
        <w:spacing w:before="100" w:beforeAutospacing="1" w:after="100" w:afterAutospacing="1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b/>
          <w:bCs/>
          <w:color w:val="444444"/>
          <w:sz w:val="28"/>
          <w:szCs w:val="28"/>
          <w:lang w:eastAsia="ru-RU"/>
        </w:rPr>
        <w:t>Подготовка к школе – математика</w:t>
      </w:r>
    </w:p>
    <w:p w:rsidR="004B49CA" w:rsidRPr="003E7D79" w:rsidRDefault="004B49CA" w:rsidP="004B49CA">
      <w:pPr>
        <w:spacing w:after="240" w:line="240" w:lineRule="auto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В настоящее время проблема готовности ребенка к школе является наиболее актуальной. Это связанно с тем, что в школе за последнее время произошли серьезные преобразования, введены новые программы, изменилась её структура. Все более высокие требования предъявляются к детям, идущим в первый класс.</w:t>
      </w:r>
    </w:p>
    <w:p w:rsidR="004B49CA" w:rsidRPr="003E7D79" w:rsidRDefault="004B49CA" w:rsidP="004B49CA">
      <w:pPr>
        <w:spacing w:after="240" w:line="240" w:lineRule="auto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“Надо играть с ребенком в шахматы, для того, чтобы лучше соображал в математике”, – говорила наша бабушка. Полная чушь! Чтобы уметь решать задачи, нужно решать задачи. Для того чтобы научиться читать – нужно читать!</w:t>
      </w:r>
    </w:p>
    <w:p w:rsidR="004B49CA" w:rsidRPr="003E7D79" w:rsidRDefault="004B49CA" w:rsidP="004B49CA">
      <w:pPr>
        <w:spacing w:after="240" w:line="240" w:lineRule="auto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 xml:space="preserve">Каждый объект окружающего мира, с которым встречается дошкольник, характеризуется цветом, формой, величиной, расположением в пространстве, </w:t>
      </w: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lastRenderedPageBreak/>
        <w:t>изменениями во времени — признаками, которые позволяют ему познать мир вокруг себя. Везде есть счет, числительные, названия величин.</w:t>
      </w:r>
    </w:p>
    <w:p w:rsidR="004B49CA" w:rsidRPr="003E7D79" w:rsidRDefault="004B49CA" w:rsidP="004B49CA">
      <w:pPr>
        <w:spacing w:after="240" w:line="240" w:lineRule="auto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Познавая мир и его математические характеристики, ребенок выполняет различные действия, в результате которых различает свойства и отношения предметов и явлений, количество, величину, форму, пространство, время, формируя </w:t>
      </w:r>
      <w:r w:rsidRPr="003E7D79">
        <w:rPr>
          <w:rFonts w:ascii="inherit" w:eastAsia="Times New Roman" w:hAnsi="inherit" w:cs="Arial"/>
          <w:b/>
          <w:bCs/>
          <w:color w:val="444444"/>
          <w:sz w:val="28"/>
          <w:szCs w:val="28"/>
          <w:lang w:eastAsia="ru-RU"/>
        </w:rPr>
        <w:t>элементарные математические представления.</w:t>
      </w:r>
    </w:p>
    <w:p w:rsidR="004B49CA" w:rsidRPr="003E7D79" w:rsidRDefault="004B49CA" w:rsidP="004B49CA">
      <w:pPr>
        <w:spacing w:after="240" w:line="240" w:lineRule="auto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Какие знания по математики должен знать ребенок при поступлении в первый класс.</w:t>
      </w:r>
    </w:p>
    <w:p w:rsidR="004B49CA" w:rsidRPr="003E7D79" w:rsidRDefault="004B49CA" w:rsidP="004B49CA">
      <w:pPr>
        <w:numPr>
          <w:ilvl w:val="0"/>
          <w:numId w:val="3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Считать от 0 до 10 (и в обратном порядке). Следует отметить, что ребёнок должен не просто «вызубрить» эти цифры: он должен уметь применять счёт на практике, т.е., соотносить число и предмет (к примеру, можно предложить ребёнку сосчитать количество пуговиц на одежде; попросить малыша расставить столько тарелок на столе, сколько человек будет обедать и т.д.). Таким образом, процесс счёта должен быть осознанным.</w:t>
      </w:r>
    </w:p>
    <w:p w:rsidR="004B49CA" w:rsidRPr="003E7D79" w:rsidRDefault="004B49CA" w:rsidP="004B49CA">
      <w:pPr>
        <w:numPr>
          <w:ilvl w:val="0"/>
          <w:numId w:val="3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Осуществлять простейшие математические операции в пределах 10 (складывать, вычитать).</w:t>
      </w:r>
    </w:p>
    <w:p w:rsidR="004B49CA" w:rsidRDefault="004B49CA" w:rsidP="004B49CA">
      <w:pPr>
        <w:numPr>
          <w:ilvl w:val="0"/>
          <w:numId w:val="3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proofErr w:type="gramStart"/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Знать названия основных геометрических фигур (круг, квадрат, прямоугольник, овал, треугольник, ромб) и уметь их воспроизвести.</w:t>
      </w:r>
      <w:proofErr w:type="gramEnd"/>
    </w:p>
    <w:p w:rsidR="003E7D79" w:rsidRPr="003E7D79" w:rsidRDefault="003E7D79" w:rsidP="004B49CA">
      <w:pPr>
        <w:numPr>
          <w:ilvl w:val="0"/>
          <w:numId w:val="3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</w:p>
    <w:p w:rsidR="004B49CA" w:rsidRPr="003E7D79" w:rsidRDefault="004B49CA" w:rsidP="004B49CA">
      <w:pPr>
        <w:spacing w:before="100" w:beforeAutospacing="1" w:after="100" w:afterAutospacing="1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b/>
          <w:bCs/>
          <w:color w:val="444444"/>
          <w:sz w:val="28"/>
          <w:szCs w:val="28"/>
          <w:lang w:eastAsia="ru-RU"/>
        </w:rPr>
        <w:t>Подготовка к школе – чтение</w:t>
      </w:r>
    </w:p>
    <w:p w:rsidR="004B49CA" w:rsidRPr="003E7D79" w:rsidRDefault="004B49CA" w:rsidP="003E7D79">
      <w:pPr>
        <w:spacing w:after="240" w:line="240" w:lineRule="auto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Давайте сначала разберемся, зачем и почему взрослые учат дошкольников читать, ведь обучение чтению - часть общеобразовательной программы первого класса школы. Давайте разберемся:</w:t>
      </w:r>
      <w:r w:rsidR="003E7D79"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 xml:space="preserve"> </w:t>
      </w:r>
    </w:p>
    <w:p w:rsidR="004B49CA" w:rsidRPr="003E7D79" w:rsidRDefault="004B49CA" w:rsidP="004B49CA">
      <w:pPr>
        <w:numPr>
          <w:ilvl w:val="0"/>
          <w:numId w:val="4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вы сами рано научились читать, считаете, что и ваш ребенок должен так же рано научиться читать (но ваш ребенок - это не вы, - возможно, он совсем другой и умеет сейчас делать то, чего вы не умели делать в его возрасте!);</w:t>
      </w:r>
    </w:p>
    <w:p w:rsidR="004B49CA" w:rsidRPr="003E7D79" w:rsidRDefault="004B49CA" w:rsidP="004B49CA">
      <w:pPr>
        <w:numPr>
          <w:ilvl w:val="0"/>
          <w:numId w:val="4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вам кажется престижным, если ваш ребенок уже до школы научится читать (а почему бы ни научить вашего ребенка решать уравнения?);</w:t>
      </w:r>
    </w:p>
    <w:p w:rsidR="004B49CA" w:rsidRPr="003E7D79" w:rsidRDefault="004B49CA" w:rsidP="004B49CA">
      <w:pPr>
        <w:numPr>
          <w:ilvl w:val="0"/>
          <w:numId w:val="4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вы думаете, что ему проще будет учиться в школе, уже умея читать (а вдруг ему будет неинтересно учиться?);</w:t>
      </w:r>
    </w:p>
    <w:p w:rsidR="004B49CA" w:rsidRPr="003E7D79" w:rsidRDefault="004B49CA" w:rsidP="004B49CA">
      <w:pPr>
        <w:numPr>
          <w:ilvl w:val="0"/>
          <w:numId w:val="4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вам надоело ему читать детские книжки вслух - "пусть читает сам" (детские книги авторы пишут для того, чтобы именно взрослые читали их детям вслух, а дети еще не скоро смогут сами с интересом читать их!);</w:t>
      </w:r>
    </w:p>
    <w:p w:rsidR="004B49CA" w:rsidRPr="003E7D79" w:rsidRDefault="004B49CA" w:rsidP="004B49CA">
      <w:pPr>
        <w:numPr>
          <w:ilvl w:val="0"/>
          <w:numId w:val="4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proofErr w:type="gramStart"/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ребенок</w:t>
      </w:r>
      <w:r w:rsid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 xml:space="preserve"> </w:t>
      </w: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 xml:space="preserve"> проявляет</w:t>
      </w:r>
      <w:r w:rsid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 xml:space="preserve"> </w:t>
      </w: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 xml:space="preserve"> интерес к буквам и хочет научиться читать (отлично!</w:t>
      </w:r>
      <w:proofErr w:type="gramEnd"/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 xml:space="preserve"> </w:t>
      </w:r>
      <w:r w:rsid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 xml:space="preserve"> </w:t>
      </w:r>
      <w:proofErr w:type="gramStart"/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 xml:space="preserve">Этот раздел </w:t>
      </w:r>
      <w:r w:rsid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 xml:space="preserve"> </w:t>
      </w: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 xml:space="preserve">именно для </w:t>
      </w:r>
      <w:r w:rsid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 xml:space="preserve"> </w:t>
      </w: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вас и вашего ребенка!).</w:t>
      </w:r>
      <w:proofErr w:type="gramEnd"/>
    </w:p>
    <w:p w:rsidR="004B49CA" w:rsidRPr="003E7D79" w:rsidRDefault="004B49CA" w:rsidP="004B49CA">
      <w:pPr>
        <w:spacing w:after="240" w:line="240" w:lineRule="auto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 xml:space="preserve">В некоторых образовательных учреждениях требуется, чтобы дети умели читать ещё до прихода в 1-ый класс. На практике это приводит к тому, что </w:t>
      </w: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lastRenderedPageBreak/>
        <w:t>дети читают, но читают неправильно. В нашей школе достаточно, чтобы ребёнок просто знал буквы.</w:t>
      </w:r>
    </w:p>
    <w:p w:rsidR="004B49CA" w:rsidRPr="003E7D79" w:rsidRDefault="004B49CA" w:rsidP="004B49CA">
      <w:pPr>
        <w:spacing w:after="240" w:line="240" w:lineRule="auto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 xml:space="preserve">Так как ведущей деятельностью для дошкольника является </w:t>
      </w:r>
      <w:proofErr w:type="gramStart"/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игровая</w:t>
      </w:r>
      <w:proofErr w:type="gramEnd"/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, то лучше всего процесс обучения происходит в игре. К примеру, можно предложить ребёнку вылепить букву из разноцветного пластилина (чтобы малыш мог изучить форму буквы); затем попросить будущего первоклассника предположить, какая эта буква на вкус? где она живёт и т.д. Таким образом, с помощью ассоциаций происходит более глубокое усвоение изучаемого материала. При этом занятие для малыша будет интересным и увлекательным.</w:t>
      </w:r>
    </w:p>
    <w:p w:rsidR="004B49CA" w:rsidRPr="003E7D79" w:rsidRDefault="004B49CA" w:rsidP="004B49CA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b/>
          <w:bCs/>
          <w:color w:val="444444"/>
          <w:sz w:val="28"/>
          <w:szCs w:val="28"/>
          <w:lang w:eastAsia="ru-RU"/>
        </w:rPr>
        <w:t>Правила, обязательные для успешного обучения чтению:</w:t>
      </w:r>
    </w:p>
    <w:p w:rsidR="0005257A" w:rsidRPr="003E7D79" w:rsidRDefault="0005257A" w:rsidP="004B49CA">
      <w:pPr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</w:p>
    <w:p w:rsidR="004B49CA" w:rsidRPr="003E7D79" w:rsidRDefault="004B49CA" w:rsidP="004B49CA">
      <w:pPr>
        <w:numPr>
          <w:ilvl w:val="0"/>
          <w:numId w:val="5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Играйте! Игра - естественное состояние дошкольника, наиболее активная форма познания мира, наиболее эффективная форма обучения. Обучение дошкольника должно проходить как бы между прочим, в игровой ситуации, в обстановке увлекательного дела.</w:t>
      </w:r>
    </w:p>
    <w:p w:rsidR="004B49CA" w:rsidRPr="003E7D79" w:rsidRDefault="004B49CA" w:rsidP="004B49CA">
      <w:pPr>
        <w:numPr>
          <w:ilvl w:val="0"/>
          <w:numId w:val="5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Поддерживайте интерес к занятиям, используйте разнообразные игры и пособия.</w:t>
      </w:r>
    </w:p>
    <w:p w:rsidR="004B49CA" w:rsidRPr="003E7D79" w:rsidRDefault="004B49CA" w:rsidP="004B49CA">
      <w:pPr>
        <w:numPr>
          <w:ilvl w:val="0"/>
          <w:numId w:val="5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Скорее важна не длительность занятий, а их частота. Будьте последовательными в обучении чтению.</w:t>
      </w:r>
    </w:p>
    <w:p w:rsidR="004B49CA" w:rsidRPr="003E7D79" w:rsidRDefault="004B49CA" w:rsidP="004B49CA">
      <w:pPr>
        <w:numPr>
          <w:ilvl w:val="0"/>
          <w:numId w:val="5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Ваши указания и инструкции должны быть короткими, но емкими - ребенок дошкольного возраста не способен воспринимать длинные инструкции.</w:t>
      </w:r>
    </w:p>
    <w:p w:rsidR="004B49CA" w:rsidRPr="00197635" w:rsidRDefault="004B49CA" w:rsidP="00197635">
      <w:pPr>
        <w:numPr>
          <w:ilvl w:val="0"/>
          <w:numId w:val="5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Приступайте к обучению чтению только в том случае, если устная речь ребенка достаточно развита. Если речь ребенка изобилует ошибками в согласовании слов, в слоговой структуре слов или дефектами звукопроизношения, следует в первую очередь обратиться к логопеду.</w:t>
      </w:r>
    </w:p>
    <w:p w:rsidR="004B49CA" w:rsidRPr="003E7D79" w:rsidRDefault="004B49CA" w:rsidP="004B49CA">
      <w:pPr>
        <w:numPr>
          <w:ilvl w:val="0"/>
          <w:numId w:val="5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Овладение чтением требует от ребенка большого умственного и физического напряжения. Поэтому на каждом занятии обязательно сочетайте учебные упражнения с разминками (</w:t>
      </w:r>
      <w:proofErr w:type="spellStart"/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физминутка</w:t>
      </w:r>
      <w:proofErr w:type="spellEnd"/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, пальчиковая гимнастика, подвижная игра и все, что вам подскажет ваша фантазия).</w:t>
      </w:r>
    </w:p>
    <w:p w:rsidR="004B49CA" w:rsidRPr="003E7D79" w:rsidRDefault="004B49CA" w:rsidP="004B49CA">
      <w:pPr>
        <w:numPr>
          <w:ilvl w:val="0"/>
          <w:numId w:val="5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Не сравнивайте успехи вашего ребенка с успехами других детей. Темп освоения навыка чтения индивидуален для каждого ребенка.</w:t>
      </w:r>
    </w:p>
    <w:p w:rsidR="004B49CA" w:rsidRPr="003E7D79" w:rsidRDefault="004B49CA" w:rsidP="004B49CA">
      <w:pPr>
        <w:numPr>
          <w:ilvl w:val="0"/>
          <w:numId w:val="5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Для каждого ребенка существует свой оптимальный способ обучения чтению. Постарайтесь найти именно те приемы и методы работы, которые соответствуют его индивидуальным особенностям.</w:t>
      </w:r>
    </w:p>
    <w:p w:rsidR="004B49CA" w:rsidRPr="003E7D79" w:rsidRDefault="004B49CA" w:rsidP="004B49CA">
      <w:pPr>
        <w:numPr>
          <w:ilvl w:val="0"/>
          <w:numId w:val="5"/>
        </w:numPr>
        <w:spacing w:after="0" w:line="240" w:lineRule="auto"/>
        <w:ind w:left="360" w:right="360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  <w:r w:rsidRPr="003E7D79">
        <w:rPr>
          <w:rFonts w:ascii="inherit" w:eastAsia="Times New Roman" w:hAnsi="inherit" w:cs="Arial"/>
          <w:color w:val="444444"/>
          <w:sz w:val="28"/>
          <w:szCs w:val="28"/>
          <w:lang w:eastAsia="ru-RU"/>
        </w:rPr>
        <w:t>Никогда не начинайте занятия, если у вас или вашего ребенка плохое настроение: такие занятия не принесут успеха!</w:t>
      </w:r>
    </w:p>
    <w:p w:rsidR="004B49CA" w:rsidRPr="003E7D79" w:rsidRDefault="004B49CA" w:rsidP="004B49CA">
      <w:pPr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8"/>
          <w:szCs w:val="28"/>
          <w:lang w:eastAsia="ru-RU"/>
        </w:rPr>
      </w:pPr>
    </w:p>
    <w:sectPr w:rsidR="004B49CA" w:rsidRPr="003E7D79" w:rsidSect="00AE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6330"/>
    <w:multiLevelType w:val="multilevel"/>
    <w:tmpl w:val="D0AE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3E69B2"/>
    <w:multiLevelType w:val="multilevel"/>
    <w:tmpl w:val="2090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257F93"/>
    <w:multiLevelType w:val="multilevel"/>
    <w:tmpl w:val="B3F6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76432F"/>
    <w:multiLevelType w:val="multilevel"/>
    <w:tmpl w:val="4850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0D5CF5"/>
    <w:multiLevelType w:val="multilevel"/>
    <w:tmpl w:val="D85C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EC392B"/>
    <w:multiLevelType w:val="multilevel"/>
    <w:tmpl w:val="AFB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E46070"/>
    <w:multiLevelType w:val="multilevel"/>
    <w:tmpl w:val="EA12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9CA"/>
    <w:rsid w:val="0005257A"/>
    <w:rsid w:val="00197635"/>
    <w:rsid w:val="003E7D79"/>
    <w:rsid w:val="004B49CA"/>
    <w:rsid w:val="00A174EC"/>
    <w:rsid w:val="00A93595"/>
    <w:rsid w:val="00AE47E0"/>
    <w:rsid w:val="00C310A2"/>
    <w:rsid w:val="00E873C4"/>
    <w:rsid w:val="00F1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E0"/>
  </w:style>
  <w:style w:type="paragraph" w:styleId="2">
    <w:name w:val="heading 2"/>
    <w:basedOn w:val="a"/>
    <w:link w:val="20"/>
    <w:uiPriority w:val="9"/>
    <w:qFormat/>
    <w:rsid w:val="004B4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4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4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49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B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9CA"/>
    <w:rPr>
      <w:b/>
      <w:bCs/>
    </w:rPr>
  </w:style>
  <w:style w:type="character" w:styleId="a5">
    <w:name w:val="Hyperlink"/>
    <w:basedOn w:val="a0"/>
    <w:uiPriority w:val="99"/>
    <w:semiHidden/>
    <w:unhideWhenUsed/>
    <w:rsid w:val="004B49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547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6" w:space="0" w:color="C3C4C1"/>
                <w:right w:val="none" w:sz="0" w:space="0" w:color="auto"/>
              </w:divBdr>
              <w:divsChild>
                <w:div w:id="15513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397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7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0968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536620">
          <w:marLeft w:val="0"/>
          <w:marRight w:val="0"/>
          <w:marTop w:val="0"/>
          <w:marBottom w:val="0"/>
          <w:divBdr>
            <w:top w:val="single" w:sz="6" w:space="6" w:color="1B75BC"/>
            <w:left w:val="single" w:sz="6" w:space="9" w:color="1B75BC"/>
            <w:bottom w:val="single" w:sz="6" w:space="6" w:color="1B75BC"/>
            <w:right w:val="single" w:sz="6" w:space="9" w:color="1B75BC"/>
          </w:divBdr>
          <w:divsChild>
            <w:div w:id="9410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39D94-14C5-450A-B2B7-20D4F5D7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1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7</cp:revision>
  <dcterms:created xsi:type="dcterms:W3CDTF">2023-07-21T17:16:00Z</dcterms:created>
  <dcterms:modified xsi:type="dcterms:W3CDTF">2023-07-23T17:42:00Z</dcterms:modified>
</cp:coreProperties>
</file>