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583A" w:rsidRDefault="001C583A" w:rsidP="000C17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83A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родителей.</w:t>
      </w:r>
    </w:p>
    <w:p w:rsidR="000C1778" w:rsidRPr="000C1778" w:rsidRDefault="000C1778" w:rsidP="000C17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778">
        <w:rPr>
          <w:rFonts w:ascii="Times New Roman" w:hAnsi="Times New Roman" w:cs="Times New Roman"/>
          <w:b/>
          <w:bCs/>
          <w:sz w:val="28"/>
          <w:szCs w:val="28"/>
        </w:rPr>
        <w:t xml:space="preserve">Наблюдения и игры с ребенком летом. </w:t>
      </w:r>
    </w:p>
    <w:p w:rsidR="000C1778" w:rsidRDefault="000C1778" w:rsidP="000C17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778">
        <w:rPr>
          <w:rFonts w:ascii="Times New Roman" w:hAnsi="Times New Roman" w:cs="Times New Roman"/>
          <w:sz w:val="28"/>
          <w:szCs w:val="28"/>
        </w:rPr>
        <w:t xml:space="preserve">Лето — это прекрасная пора для игр и развлечений. Летом масса времени для непринужденных бесед и занятий с ребенком на свежем воздухе. Многие семьи имеют дачные участки, большинство выезжают в отпуска, кто-то остается в городе, но у всех есть возможность гулять с детьми, играть с ними на природе. Важно организовать с детьми игры – полезные для развития, расширяющие кругозор и знания ребенка об окружающей красоте природы. </w:t>
      </w:r>
    </w:p>
    <w:p w:rsidR="000C1778" w:rsidRDefault="000C1778" w:rsidP="000C17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778">
        <w:rPr>
          <w:rFonts w:ascii="Times New Roman" w:hAnsi="Times New Roman" w:cs="Times New Roman"/>
          <w:sz w:val="28"/>
          <w:szCs w:val="28"/>
        </w:rPr>
        <w:t xml:space="preserve">Гуляя в парке, у реки, да и просто во дворе можно найти множество предметов и объектов живой природы, чтобы их описать, составить предложение, придумать рассказ или развить мелкую моторику. </w:t>
      </w:r>
    </w:p>
    <w:p w:rsidR="000C1778" w:rsidRDefault="000C1778" w:rsidP="000C17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778">
        <w:rPr>
          <w:rFonts w:ascii="Times New Roman" w:hAnsi="Times New Roman" w:cs="Times New Roman"/>
          <w:sz w:val="28"/>
          <w:szCs w:val="28"/>
        </w:rPr>
        <w:t xml:space="preserve">Полезно проводить разнообразные наблюдения за погодой, сезонными изменениями в природе, растениями, птицами, животными, людьми. Все это нужно комментировать, обсуждать, оформлять в виде беседы. Новые, незнакомые ребенку слова следует объяснять, повторять несколько раз, научить ребенка понятно выговаривать их. </w:t>
      </w:r>
    </w:p>
    <w:p w:rsidR="000C1778" w:rsidRDefault="000C1778" w:rsidP="000C17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778">
        <w:rPr>
          <w:rFonts w:ascii="Times New Roman" w:hAnsi="Times New Roman" w:cs="Times New Roman"/>
          <w:sz w:val="28"/>
          <w:szCs w:val="28"/>
        </w:rPr>
        <w:t xml:space="preserve">Полезно вслушиваться в звуки природы: шелест листьев, голоса птиц, звуки ветра, дождя и т.д., это развивает слуховое внимание. </w:t>
      </w:r>
    </w:p>
    <w:p w:rsidR="000C1778" w:rsidRDefault="000C1778" w:rsidP="000C17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778">
        <w:rPr>
          <w:rFonts w:ascii="Times New Roman" w:hAnsi="Times New Roman" w:cs="Times New Roman"/>
          <w:sz w:val="28"/>
          <w:szCs w:val="28"/>
        </w:rPr>
        <w:t xml:space="preserve">Отдыхая на пляже, либо в парке можно организовать опыты с изучением свойств воды. Подобные занятия расширяют не только кругозор ребенка, но и пополняют активный словарь существительными, прилагательными, глаголами. </w:t>
      </w:r>
    </w:p>
    <w:p w:rsidR="000C1778" w:rsidRDefault="000C1778" w:rsidP="000C17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778">
        <w:rPr>
          <w:rFonts w:ascii="Times New Roman" w:hAnsi="Times New Roman" w:cs="Times New Roman"/>
          <w:sz w:val="28"/>
          <w:szCs w:val="28"/>
        </w:rPr>
        <w:t>Игры и упражнения можно придумывать взрослому самому и предлагать их ребенку, главное, чтобы любое задание несло в себе обучающую цель.</w:t>
      </w:r>
    </w:p>
    <w:p w:rsidR="000C1778" w:rsidRPr="000C1778" w:rsidRDefault="000C1778" w:rsidP="000C1778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0C1778">
        <w:rPr>
          <w:rFonts w:ascii="Times New Roman" w:hAnsi="Times New Roman" w:cs="Times New Roman"/>
          <w:b/>
          <w:bCs/>
          <w:sz w:val="28"/>
          <w:szCs w:val="28"/>
        </w:rPr>
        <w:t>Примерные игры с детьми.</w:t>
      </w:r>
    </w:p>
    <w:p w:rsidR="000C1778" w:rsidRDefault="000C1778" w:rsidP="000C17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778">
        <w:rPr>
          <w:rFonts w:ascii="Times New Roman" w:hAnsi="Times New Roman" w:cs="Times New Roman"/>
          <w:sz w:val="28"/>
          <w:szCs w:val="28"/>
        </w:rPr>
        <w:t xml:space="preserve">«Назови деревья». Ребенок называет деревья, растущие во дворе (городе, лесу, парке, дачном участке). Совместно со взрослым рассматривают ствол, листья, определяют их цвет, форму, размер. </w:t>
      </w:r>
    </w:p>
    <w:p w:rsidR="000C1778" w:rsidRDefault="000C1778" w:rsidP="000C17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778">
        <w:rPr>
          <w:rFonts w:ascii="Times New Roman" w:hAnsi="Times New Roman" w:cs="Times New Roman"/>
          <w:sz w:val="28"/>
          <w:szCs w:val="28"/>
        </w:rPr>
        <w:t xml:space="preserve">«Аромат». Предложить ребенку понюхать различные растения: цветы, траву, листья деревьев, кору. Это развивает чувство обоняния, а если ребенок будет подбирать к каждому аромату прилагательные, то расширится и активный словарь. </w:t>
      </w:r>
    </w:p>
    <w:p w:rsidR="000C1778" w:rsidRDefault="000C1778" w:rsidP="000C17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778">
        <w:rPr>
          <w:rFonts w:ascii="Times New Roman" w:hAnsi="Times New Roman" w:cs="Times New Roman"/>
          <w:sz w:val="28"/>
          <w:szCs w:val="28"/>
        </w:rPr>
        <w:t xml:space="preserve">«Назови признак». Предложить ребенку назвать признаки лета, воды, растений и т.д. </w:t>
      </w:r>
    </w:p>
    <w:p w:rsidR="000C1778" w:rsidRDefault="000C1778" w:rsidP="000C17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778">
        <w:rPr>
          <w:rFonts w:ascii="Times New Roman" w:hAnsi="Times New Roman" w:cs="Times New Roman"/>
          <w:sz w:val="28"/>
          <w:szCs w:val="28"/>
        </w:rPr>
        <w:t xml:space="preserve">«Четвертый лишний». Взрослый называет 4 предмета, три из которых связаны каким-либо признаком, а четвертый из другой категории, ребенок </w:t>
      </w:r>
      <w:r w:rsidRPr="000C1778">
        <w:rPr>
          <w:rFonts w:ascii="Times New Roman" w:hAnsi="Times New Roman" w:cs="Times New Roman"/>
          <w:sz w:val="28"/>
          <w:szCs w:val="28"/>
        </w:rPr>
        <w:lastRenderedPageBreak/>
        <w:t xml:space="preserve">должен выделить лишний предмет и аргументировать свой ответ. Например, малина, клубника, яблоко, смородина; кошка, собака, корова, ворона и т.п.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1778" w:rsidRDefault="000C1778" w:rsidP="000C17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778">
        <w:rPr>
          <w:rFonts w:ascii="Times New Roman" w:hAnsi="Times New Roman" w:cs="Times New Roman"/>
          <w:sz w:val="28"/>
          <w:szCs w:val="28"/>
        </w:rPr>
        <w:t xml:space="preserve">«Наоборот». Ребенок в ответ на предложенное вами слово, должен предложить свое, противоположное по смыслу. Например, холодно - тепло, большой – маленький, твёрдый - мягкий и т.д. </w:t>
      </w:r>
    </w:p>
    <w:p w:rsidR="000C1778" w:rsidRDefault="000C1778" w:rsidP="000C17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778">
        <w:rPr>
          <w:rFonts w:ascii="Times New Roman" w:hAnsi="Times New Roman" w:cs="Times New Roman"/>
          <w:sz w:val="28"/>
          <w:szCs w:val="28"/>
        </w:rPr>
        <w:t xml:space="preserve">«Назови все ...». Вы с ребенком по очереди называете определенные объекты природы (например, все желтые, или круглые и т.п.). </w:t>
      </w:r>
    </w:p>
    <w:p w:rsidR="000C1778" w:rsidRDefault="000C1778" w:rsidP="000C17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778">
        <w:rPr>
          <w:rFonts w:ascii="Times New Roman" w:hAnsi="Times New Roman" w:cs="Times New Roman"/>
          <w:sz w:val="28"/>
          <w:szCs w:val="28"/>
        </w:rPr>
        <w:t xml:space="preserve">«Съедобное – несъедобное». При броске мяча, ребенок его ловит, если прозвучало только съедобное. </w:t>
      </w:r>
    </w:p>
    <w:p w:rsidR="000C1778" w:rsidRDefault="000C1778" w:rsidP="000C17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778">
        <w:rPr>
          <w:rFonts w:ascii="Times New Roman" w:hAnsi="Times New Roman" w:cs="Times New Roman"/>
          <w:sz w:val="28"/>
          <w:szCs w:val="28"/>
        </w:rPr>
        <w:t>«Сравнения»: рассматривайте с ребенком цветы, находите у них отличия. Аналогично можно сравнивать другие объекты природы. «Построй дорогу». Предлагаем ребенку построить из песка дорогу для машин (в соответствии с размером машины). После построения обговорите, какая дорога: узкая, широкая, длинная, короткая и т.д. Какая машина сможет проехать по той или иной дороге, а какая нет, и почему?</w:t>
      </w:r>
    </w:p>
    <w:p w:rsidR="000C1778" w:rsidRDefault="000C1778" w:rsidP="000C17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778">
        <w:rPr>
          <w:rFonts w:ascii="Times New Roman" w:hAnsi="Times New Roman" w:cs="Times New Roman"/>
          <w:sz w:val="28"/>
          <w:szCs w:val="28"/>
        </w:rPr>
        <w:t xml:space="preserve"> «Построй замок». Загорая на пляже или играя в песочнице, предложите ребенку построить замки: высокий, ниже и низкий. Прорисовать окошки определенного количества (формы). Пусть ребенок назовет все фигуры, пересчитает окна, двери. Сделает крышу заданной формы и т.д. Это способствует математическому развитию и навыку счета. </w:t>
      </w:r>
    </w:p>
    <w:p w:rsidR="000C1778" w:rsidRDefault="000C1778" w:rsidP="000C17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778">
        <w:rPr>
          <w:rFonts w:ascii="Times New Roman" w:hAnsi="Times New Roman" w:cs="Times New Roman"/>
          <w:sz w:val="28"/>
          <w:szCs w:val="28"/>
        </w:rPr>
        <w:t xml:space="preserve">Проводя игры и упражнения с детьми, важно, чтобы дети отвечали полным ответом, верно проговаривали слова, правильно строили предложения и могли аргументировать ответ. </w:t>
      </w:r>
    </w:p>
    <w:p w:rsidR="000C1778" w:rsidRPr="000C1778" w:rsidRDefault="000C1778" w:rsidP="000C17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778">
        <w:rPr>
          <w:rFonts w:ascii="Times New Roman" w:hAnsi="Times New Roman" w:cs="Times New Roman"/>
          <w:sz w:val="28"/>
          <w:szCs w:val="28"/>
        </w:rPr>
        <w:t>Старайтесь поощрять ребенка добрым словом, улыбкой, одобрением. Играйте больше, будьте с ребенком позитивны и радуйтесь его успехам.</w:t>
      </w:r>
    </w:p>
    <w:sectPr w:rsidR="000C1778" w:rsidRPr="000C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78"/>
    <w:rsid w:val="000C1778"/>
    <w:rsid w:val="001C583A"/>
    <w:rsid w:val="001D6177"/>
    <w:rsid w:val="00F7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863C"/>
  <w15:chartTrackingRefBased/>
  <w15:docId w15:val="{EEC18E81-3F77-416A-A6AB-45E9B8B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7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7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1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17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17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17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17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17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17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17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1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1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1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1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17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17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17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1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17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1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NSavinova@mdou1.local</dc:creator>
  <cp:keywords/>
  <dc:description/>
  <cp:lastModifiedBy>NSavinova@mdou1.local</cp:lastModifiedBy>
  <cp:revision>2</cp:revision>
  <dcterms:created xsi:type="dcterms:W3CDTF">2025-05-26T03:56:00Z</dcterms:created>
  <dcterms:modified xsi:type="dcterms:W3CDTF">2025-06-16T02:26:00Z</dcterms:modified>
</cp:coreProperties>
</file>