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3D73" w:rsidRDefault="0026067D" w:rsidP="00260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7D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26067D" w:rsidRDefault="0026067D" w:rsidP="00260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7D">
        <w:rPr>
          <w:rFonts w:ascii="Times New Roman" w:hAnsi="Times New Roman" w:cs="Times New Roman"/>
          <w:b/>
          <w:sz w:val="28"/>
          <w:szCs w:val="28"/>
        </w:rPr>
        <w:t>«Развитие речи ребенка 5-6 лет»</w:t>
      </w:r>
    </w:p>
    <w:p w:rsidR="00153D73" w:rsidRDefault="00153D73" w:rsidP="00260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Pr="00260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5-6 лет любознателен, самостоятелен и активен</w:t>
      </w:r>
      <w:r w:rsidRPr="0026067D">
        <w:rPr>
          <w:rFonts w:ascii="Times New Roman" w:hAnsi="Times New Roman" w:cs="Times New Roman"/>
          <w:sz w:val="28"/>
          <w:szCs w:val="28"/>
        </w:rPr>
        <w:t xml:space="preserve"> в освоении социальной и природной деятельности. В связи с этим значительно увеличиваются речевые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Pr="0026067D">
        <w:rPr>
          <w:rFonts w:ascii="Times New Roman" w:hAnsi="Times New Roman" w:cs="Times New Roman"/>
          <w:sz w:val="28"/>
          <w:szCs w:val="28"/>
        </w:rPr>
        <w:t xml:space="preserve">, расширяется словарный запас, речь становится грамматически оформленной и содержательной. Чтобы ребенок своевременно и качественно овладел устной речью, необходимо, чтобы он пользовался ей как можно чаще, вступая в контакт со взрослыми и сверстниками. 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Расширение словаря происходит одновременно с ознакомлением детей с окружающей действительностью, с формированием отношения к окружающему.</w:t>
      </w:r>
    </w:p>
    <w:p w:rsid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могут самостоятельно</w:t>
      </w:r>
      <w:r w:rsidRPr="0026067D">
        <w:rPr>
          <w:rFonts w:ascii="Times New Roman" w:hAnsi="Times New Roman" w:cs="Times New Roman"/>
          <w:sz w:val="28"/>
          <w:szCs w:val="28"/>
        </w:rPr>
        <w:t xml:space="preserve"> протестир</w:t>
      </w:r>
      <w:r>
        <w:rPr>
          <w:rFonts w:ascii="Times New Roman" w:hAnsi="Times New Roman" w:cs="Times New Roman"/>
          <w:sz w:val="28"/>
          <w:szCs w:val="28"/>
        </w:rPr>
        <w:t>овать своего ребенка. Предложить</w:t>
      </w:r>
      <w:r w:rsidRPr="00260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ребёнку </w:t>
      </w:r>
      <w:r w:rsidRPr="0026067D">
        <w:rPr>
          <w:rFonts w:ascii="Times New Roman" w:hAnsi="Times New Roman" w:cs="Times New Roman"/>
          <w:sz w:val="28"/>
          <w:szCs w:val="28"/>
        </w:rPr>
        <w:t>пересказать сказку или коротенький текст, рассказать о каком-либо событии</w:t>
      </w:r>
      <w:r>
        <w:rPr>
          <w:rFonts w:ascii="Times New Roman" w:hAnsi="Times New Roman" w:cs="Times New Roman"/>
          <w:sz w:val="28"/>
          <w:szCs w:val="28"/>
        </w:rPr>
        <w:t>, составить рассказ по картинке. З</w:t>
      </w:r>
      <w:r w:rsidRPr="0026067D">
        <w:rPr>
          <w:rFonts w:ascii="Times New Roman" w:hAnsi="Times New Roman" w:cs="Times New Roman"/>
          <w:sz w:val="28"/>
          <w:szCs w:val="28"/>
        </w:rPr>
        <w:t>атем проанали</w:t>
      </w:r>
      <w:r>
        <w:rPr>
          <w:rFonts w:ascii="Times New Roman" w:hAnsi="Times New Roman" w:cs="Times New Roman"/>
          <w:sz w:val="28"/>
          <w:szCs w:val="28"/>
        </w:rPr>
        <w:t>зировать: как близко к тексту ребёнок</w:t>
      </w:r>
      <w:r w:rsidRPr="0026067D">
        <w:rPr>
          <w:rFonts w:ascii="Times New Roman" w:hAnsi="Times New Roman" w:cs="Times New Roman"/>
          <w:sz w:val="28"/>
          <w:szCs w:val="28"/>
        </w:rPr>
        <w:t xml:space="preserve"> передал содержание, использовал ли прилагательные, часто ли затруднялся в подборе слов.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67D">
        <w:rPr>
          <w:rFonts w:ascii="Times New Roman" w:hAnsi="Times New Roman" w:cs="Times New Roman"/>
          <w:b/>
          <w:sz w:val="28"/>
          <w:szCs w:val="28"/>
        </w:rPr>
        <w:t>Методы и приемы для обогащения словаря детей:</w:t>
      </w:r>
      <w:r w:rsidR="00153D73" w:rsidRPr="00153D73">
        <w:rPr>
          <w:noProof/>
        </w:rPr>
        <w:t xml:space="preserve"> 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67D" w:rsidRPr="0026067D" w:rsidRDefault="00153D73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4742B5">
            <wp:simplePos x="0" y="0"/>
            <wp:positionH relativeFrom="margin">
              <wp:align>right</wp:align>
            </wp:positionH>
            <wp:positionV relativeFrom="paragraph">
              <wp:posOffset>86995</wp:posOffset>
            </wp:positionV>
            <wp:extent cx="3148330" cy="2099945"/>
            <wp:effectExtent l="0" t="0" r="0" b="0"/>
            <wp:wrapSquare wrapText="bothSides"/>
            <wp:docPr id="4" name="Рисунок 3" descr="дидактические игры для развития реч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дактические игры для развития речи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67D" w:rsidRPr="0026067D">
        <w:rPr>
          <w:rFonts w:ascii="Times New Roman" w:hAnsi="Times New Roman" w:cs="Times New Roman"/>
          <w:sz w:val="28"/>
          <w:szCs w:val="28"/>
        </w:rPr>
        <w:t xml:space="preserve">    дидактические, развивающие, настольные игры;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    подвижные игры с текстом;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    сюжетно-ролевые игры;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    драматизация сказок;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    игровые упражнения;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    чтение художественной литературы;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    рассказывание сказок с участием детей;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    заучивание стихотворений;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    беседы после рассматривания картин, иллюстраций.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Если вы заметили, что у вашего ребенка есть проблемы с речью, как можно быстрее обратитесь за помощью к специалистам. Чем больше времени вы будете уделять ребенку в дошкольном возрасте, тем меньше вам придется помогать ему в школе. Но нужно помнить, что обучение дошкольника - это, прежде всего, игра, интересная и увлекательная. Вы можете проводить речевые игры, которые не требуют дополнительного времени, необходимо только ваше желание.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6067D">
        <w:rPr>
          <w:rFonts w:ascii="Times New Roman" w:hAnsi="Times New Roman" w:cs="Times New Roman"/>
          <w:sz w:val="28"/>
          <w:szCs w:val="28"/>
        </w:rPr>
        <w:t xml:space="preserve"> По дороге в детский сад предложите ребенку поделиться наблюдениями, касающимися погоды, подобрать как можно больше слов, </w:t>
      </w:r>
      <w:r w:rsidRPr="0026067D">
        <w:rPr>
          <w:rFonts w:ascii="Times New Roman" w:hAnsi="Times New Roman" w:cs="Times New Roman"/>
          <w:sz w:val="28"/>
          <w:szCs w:val="28"/>
        </w:rPr>
        <w:lastRenderedPageBreak/>
        <w:t>описывающих деревья, рассказать, что нового он заметил на улице, в парке и т.д.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6067D">
        <w:rPr>
          <w:rFonts w:ascii="Times New Roman" w:hAnsi="Times New Roman" w:cs="Times New Roman"/>
          <w:sz w:val="28"/>
          <w:szCs w:val="28"/>
        </w:rPr>
        <w:t>Дома на кухне спросите ребенка, какие продукты нужны, чтобы сварить борщ, суп, сделать салат, окрошку, какие продукты необходимо купить в магазине, какие приборы-помощники есть у вас на кухне и т.д.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67D">
        <w:rPr>
          <w:rFonts w:ascii="Times New Roman" w:hAnsi="Times New Roman" w:cs="Times New Roman"/>
          <w:b/>
          <w:sz w:val="28"/>
          <w:szCs w:val="28"/>
        </w:rPr>
        <w:t>Использование дидактических игр</w:t>
      </w:r>
      <w:r>
        <w:rPr>
          <w:rFonts w:ascii="Times New Roman" w:hAnsi="Times New Roman" w:cs="Times New Roman"/>
          <w:b/>
          <w:sz w:val="28"/>
          <w:szCs w:val="28"/>
        </w:rPr>
        <w:t xml:space="preserve"> и упражнений</w:t>
      </w:r>
      <w:r w:rsidRPr="0026067D">
        <w:rPr>
          <w:rFonts w:ascii="Times New Roman" w:hAnsi="Times New Roman" w:cs="Times New Roman"/>
          <w:b/>
          <w:sz w:val="28"/>
          <w:szCs w:val="28"/>
        </w:rPr>
        <w:t>:</w:t>
      </w:r>
    </w:p>
    <w:p w:rsidR="0026067D" w:rsidRPr="0026067D" w:rsidRDefault="00153D73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07B52D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2650592" cy="1768475"/>
            <wp:effectExtent l="0" t="0" r="0" b="3175"/>
            <wp:wrapSquare wrapText="bothSides"/>
            <wp:docPr id="3" name="Рисунок 2" descr="речевые игры и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чевые игры и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592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067D" w:rsidRPr="00153D73" w:rsidRDefault="0026067D" w:rsidP="00153D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D73">
        <w:rPr>
          <w:rFonts w:ascii="Times New Roman" w:hAnsi="Times New Roman" w:cs="Times New Roman"/>
          <w:sz w:val="28"/>
          <w:szCs w:val="28"/>
        </w:rPr>
        <w:t>Подбираем синонимы. Назовите любое слово (например, «веселый») и спросите ребенка: «Как можно назвать по-другому?» (радостный, в хорошем настроении). Если ребенок затрудняется с ответом, подскажите.</w:t>
      </w:r>
    </w:p>
    <w:p w:rsidR="00153D73" w:rsidRPr="00153D73" w:rsidRDefault="00153D73" w:rsidP="0015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2. Подбираем антонимы. Назовите слово и попросите сказать противоположное по смыслу. Таким образом тренируйте существительные, прилагательные, глаголы и другие части речи (например, холод – жара, легкий-тяжелый, открыли-закрыли).</w:t>
      </w:r>
    </w:p>
    <w:p w:rsid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3. Классифицируем предметы по определенным признакам. Попросите перечислить каким бывает, например, шкаф (большой, прямоугольный, деревянный, белый, вместительный, широкий, узкий, зеркальный). 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Попросите назвать предметы, которые могут быть сладкими (конфета, фрукт, вата, сон). Часто дети 5-6 лет в речи используют обобщающие слова (например, цветок вместо тюльпана), тренируйте ребенка точно определять предмет (например, ель, тополь вместо «дерево»)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4. «Угадай-ка». Вы называете признаки предмета, а задача ребенка- угадать, что вы загадали. Например, круглый, большой, полосатый, зеленый, съедобный, вкусный – «арбуз»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5. Упражнения на грамматику (правильное склонение существительных по числам, падежам, сравнение, применение предлогов). Вы говорите: «У меня одно яблоко, а на столе…», ребенок продолжает: «много яблок» — тренируем склонение по числам. Или «вот диван, мы с тобой сидим на… (диване), а сейчас кот подошел к… (дивану)» — тренируем склонение по падежам.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6. Составь предложение из слов. Попросите ребенка составить предложение из определенных слов. Например, груша, лежать, стол – «груша лежит на столе».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7. Обогащаем речь с помощью детской литературы, пословиц и поговорок. Пожалуй, одно из самых эффективных средств для развития речи- это чтение литературы, в том числе загадок, потешек, стихов, пословиц и поговорок.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8. «Назови лишнее слово»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067D">
        <w:rPr>
          <w:rFonts w:ascii="Times New Roman" w:hAnsi="Times New Roman" w:cs="Times New Roman"/>
          <w:sz w:val="28"/>
          <w:szCs w:val="28"/>
        </w:rPr>
        <w:t>Взрослый называет слова и предлагает ребенку назвать «лишнее» слово, а затем объяснить, почему это слово «лишнее». «Лишнее» сл</w:t>
      </w:r>
      <w:r>
        <w:rPr>
          <w:rFonts w:ascii="Times New Roman" w:hAnsi="Times New Roman" w:cs="Times New Roman"/>
          <w:sz w:val="28"/>
          <w:szCs w:val="28"/>
        </w:rPr>
        <w:t>ово среди имен существительных: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lastRenderedPageBreak/>
        <w:t>кукла, песок, юла, ведерко, мяч;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стол, шкаф, ковер, кресло, диван;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пальто, шапка, шарф, сапоги, шляпа;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слива, яблоко, помидор, абрикос, груша;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волк, собака, рысь, лиса, заяц;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лошадь, корова, олень, баран, свинья;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роза, тюльпан, фасоль, василек, мак.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«Лишнее» слово среди имен прилагательных: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грустный, печальный, унылый, глубокий;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храбрый, звонкий, смелый, отважный;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жел</w:t>
      </w:r>
      <w:r>
        <w:rPr>
          <w:rFonts w:ascii="Times New Roman" w:hAnsi="Times New Roman" w:cs="Times New Roman"/>
          <w:sz w:val="28"/>
          <w:szCs w:val="28"/>
        </w:rPr>
        <w:t>тый, красный, сильный, зеленый.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«Чем отличаются предметы?»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Чашка и стакан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Яблоко и груша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Помидор и тыква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Тарелка и миска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Кофта и свитер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«Что общее?»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У двух предметов: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огурец, помидор (овощи);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ромашка, тюльпан (цветы);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слон, собака (животные).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У трех предметов: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мяч, солнце, шар — ...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тарелка, ваза, чашка — ...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лист, трава, крокодил — ...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«Подбери словечко»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В эту игру можно играть с мячом, перекидывая, его друг другу.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Про что можно сказать "свежий"… (воздух, огурец, хлеб, ветер); "старый"… (дом, пень, человек, ботинок); "свежая"… (булочка, новость, газета, скатерть); "старая"</w:t>
      </w:r>
      <w:proofErr w:type="gramStart"/>
      <w:r w:rsidRPr="0026067D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26067D">
        <w:rPr>
          <w:rFonts w:ascii="Times New Roman" w:hAnsi="Times New Roman" w:cs="Times New Roman"/>
          <w:sz w:val="28"/>
          <w:szCs w:val="28"/>
        </w:rPr>
        <w:t>мебель, сказка, книга, бабушка); "свежее"… (молоко, мясо, варенье); "с</w:t>
      </w:r>
      <w:r>
        <w:rPr>
          <w:rFonts w:ascii="Times New Roman" w:hAnsi="Times New Roman" w:cs="Times New Roman"/>
          <w:sz w:val="28"/>
          <w:szCs w:val="28"/>
        </w:rPr>
        <w:t>тарое"…(кресло, сиденье, окно).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«Волшебные очки»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Взрослый говорит: «Представь, что у нас есть волшебные очки. Когда их надеваешь, то все становится красным (зеленым, желтым, синим и т.д.). Посмотри вокруг в волшебные очки, какого цвета все стало, скажи: красный мяч, красные сапоги, красное платье, красный нос. Красное окно, красная рука и прочие.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D73" w:rsidRDefault="00153D73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5D7" w:rsidRDefault="00A705D7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5D7" w:rsidRDefault="00A705D7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5D7" w:rsidRDefault="00A705D7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5D7" w:rsidRDefault="00A705D7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5D7" w:rsidRDefault="00A705D7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67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детей 5-6 лет</w:t>
      </w:r>
    </w:p>
    <w:p w:rsidR="0026067D" w:rsidRDefault="00153D73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E50807">
            <wp:simplePos x="0" y="0"/>
            <wp:positionH relativeFrom="column">
              <wp:posOffset>3225165</wp:posOffset>
            </wp:positionH>
            <wp:positionV relativeFrom="paragraph">
              <wp:posOffset>73660</wp:posOffset>
            </wp:positionV>
            <wp:extent cx="2616835" cy="1747520"/>
            <wp:effectExtent l="0" t="0" r="0" b="5080"/>
            <wp:wrapSquare wrapText="bothSides"/>
            <wp:docPr id="1" name="Рисунок 1" descr="игры по развитию речи в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по развитию речи в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3D73" w:rsidRPr="0026067D" w:rsidRDefault="00153D73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D73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Читать детям нужно каждый день!</w:t>
      </w:r>
    </w:p>
    <w:p w:rsidR="0026067D" w:rsidRPr="0026067D" w:rsidRDefault="00153D73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D73">
        <w:rPr>
          <w:noProof/>
        </w:rPr>
        <w:t xml:space="preserve"> 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1) Николай Носов. Рассказы, «Приключения Незнайки и его друзей» (все части).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2) Виктор Драгунский. Денискины рассказы.</w:t>
      </w:r>
      <w:r w:rsidR="00153D73" w:rsidRPr="00153D73">
        <w:rPr>
          <w:noProof/>
        </w:rPr>
        <w:t xml:space="preserve"> 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67D">
        <w:rPr>
          <w:rFonts w:ascii="Times New Roman" w:hAnsi="Times New Roman" w:cs="Times New Roman"/>
          <w:sz w:val="28"/>
          <w:szCs w:val="28"/>
        </w:rPr>
        <w:t>Карика</w:t>
      </w:r>
      <w:proofErr w:type="spellEnd"/>
      <w:r w:rsidRPr="0026067D">
        <w:rPr>
          <w:rFonts w:ascii="Times New Roman" w:hAnsi="Times New Roman" w:cs="Times New Roman"/>
          <w:sz w:val="28"/>
          <w:szCs w:val="28"/>
        </w:rPr>
        <w:t xml:space="preserve"> и Вали».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26067D">
        <w:rPr>
          <w:rFonts w:ascii="Times New Roman" w:hAnsi="Times New Roman" w:cs="Times New Roman"/>
          <w:sz w:val="28"/>
          <w:szCs w:val="28"/>
        </w:rPr>
        <w:t>Отфрид</w:t>
      </w:r>
      <w:proofErr w:type="spellEnd"/>
      <w:r w:rsidRPr="00260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67D"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 w:rsidRPr="0026067D">
        <w:rPr>
          <w:rFonts w:ascii="Times New Roman" w:hAnsi="Times New Roman" w:cs="Times New Roman"/>
          <w:sz w:val="28"/>
          <w:szCs w:val="28"/>
        </w:rPr>
        <w:t>. «Маленькая колдунья», «Маленькое приведение», «Маленький водяной».</w:t>
      </w:r>
      <w:r w:rsidR="00153D73" w:rsidRPr="00153D73">
        <w:rPr>
          <w:noProof/>
        </w:rPr>
        <w:t xml:space="preserve"> 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4) Андрей </w:t>
      </w:r>
      <w:proofErr w:type="spellStart"/>
      <w:r w:rsidRPr="0026067D">
        <w:rPr>
          <w:rFonts w:ascii="Times New Roman" w:hAnsi="Times New Roman" w:cs="Times New Roman"/>
          <w:sz w:val="28"/>
          <w:szCs w:val="28"/>
        </w:rPr>
        <w:t>Усчев</w:t>
      </w:r>
      <w:proofErr w:type="spellEnd"/>
      <w:r w:rsidRPr="0026067D">
        <w:rPr>
          <w:rFonts w:ascii="Times New Roman" w:hAnsi="Times New Roman" w:cs="Times New Roman"/>
          <w:sz w:val="28"/>
          <w:szCs w:val="28"/>
        </w:rPr>
        <w:t xml:space="preserve">. «Умная собачка Соня», «Жили-были ежики», «Школа снеговиков», «Чудеса в </w:t>
      </w:r>
      <w:proofErr w:type="spellStart"/>
      <w:r w:rsidRPr="0026067D">
        <w:rPr>
          <w:rFonts w:ascii="Times New Roman" w:hAnsi="Times New Roman" w:cs="Times New Roman"/>
          <w:sz w:val="28"/>
          <w:szCs w:val="28"/>
        </w:rPr>
        <w:t>Дедморозовке</w:t>
      </w:r>
      <w:proofErr w:type="spellEnd"/>
      <w:r w:rsidRPr="0026067D">
        <w:rPr>
          <w:rFonts w:ascii="Times New Roman" w:hAnsi="Times New Roman" w:cs="Times New Roman"/>
          <w:sz w:val="28"/>
          <w:szCs w:val="28"/>
        </w:rPr>
        <w:t>», «33 кота».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5) Сельма Лагерлеф. «Чудесное путешествие Нильса с дикими гусями».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6) Александр Волков. «Волшебник Изумрудного города» все части.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7) Джанни Родари. «Сказки по телефону», «Приключения Чиполлино», «Джельсомино в стране лжецов», «Как путешествовал </w:t>
      </w:r>
      <w:proofErr w:type="spellStart"/>
      <w:r w:rsidRPr="0026067D">
        <w:rPr>
          <w:rFonts w:ascii="Times New Roman" w:hAnsi="Times New Roman" w:cs="Times New Roman"/>
          <w:sz w:val="28"/>
          <w:szCs w:val="28"/>
        </w:rPr>
        <w:t>Джованино</w:t>
      </w:r>
      <w:proofErr w:type="spellEnd"/>
      <w:r w:rsidRPr="0026067D">
        <w:rPr>
          <w:rFonts w:ascii="Times New Roman" w:hAnsi="Times New Roman" w:cs="Times New Roman"/>
          <w:sz w:val="28"/>
          <w:szCs w:val="28"/>
        </w:rPr>
        <w:t>», «Путешествие голубой стрелы».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8) Астрид Линдгрен «Малыш и Карлсон» (3 части), «Приключения Эмиля из </w:t>
      </w:r>
      <w:proofErr w:type="spellStart"/>
      <w:r w:rsidRPr="0026067D">
        <w:rPr>
          <w:rFonts w:ascii="Times New Roman" w:hAnsi="Times New Roman" w:cs="Times New Roman"/>
          <w:sz w:val="28"/>
          <w:szCs w:val="28"/>
        </w:rPr>
        <w:t>Леннеберги</w:t>
      </w:r>
      <w:proofErr w:type="spellEnd"/>
      <w:r w:rsidRPr="0026067D">
        <w:rPr>
          <w:rFonts w:ascii="Times New Roman" w:hAnsi="Times New Roman" w:cs="Times New Roman"/>
          <w:sz w:val="28"/>
          <w:szCs w:val="28"/>
        </w:rPr>
        <w:t>», «Эмиль и малышка Ида», «Пеппи Длинныйчулок».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9) Алан Милн. «Вини-Пух и все-все-все» (все части).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10) Эдуард Успенский «Трое из Простоквашино» (старые истории), «Чебурашка и Крокодил Гена» (старые истории), «Следствие ведут колобки» и т.д.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11) Ян-</w:t>
      </w:r>
      <w:proofErr w:type="spellStart"/>
      <w:r w:rsidRPr="0026067D">
        <w:rPr>
          <w:rFonts w:ascii="Times New Roman" w:hAnsi="Times New Roman" w:cs="Times New Roman"/>
          <w:sz w:val="28"/>
          <w:szCs w:val="28"/>
        </w:rPr>
        <w:t>Олав</w:t>
      </w:r>
      <w:proofErr w:type="spellEnd"/>
      <w:r w:rsidRPr="00260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67D">
        <w:rPr>
          <w:rFonts w:ascii="Times New Roman" w:hAnsi="Times New Roman" w:cs="Times New Roman"/>
          <w:sz w:val="28"/>
          <w:szCs w:val="28"/>
        </w:rPr>
        <w:t>Экхольм</w:t>
      </w:r>
      <w:proofErr w:type="spellEnd"/>
      <w:r w:rsidRPr="0026067D">
        <w:rPr>
          <w:rFonts w:ascii="Times New Roman" w:hAnsi="Times New Roman" w:cs="Times New Roman"/>
          <w:sz w:val="28"/>
          <w:szCs w:val="28"/>
        </w:rPr>
        <w:t xml:space="preserve"> «Тутта Карлссон Первая и единственная, Людвиг </w:t>
      </w:r>
      <w:proofErr w:type="spellStart"/>
      <w:r w:rsidRPr="0026067D">
        <w:rPr>
          <w:rFonts w:ascii="Times New Roman" w:hAnsi="Times New Roman" w:cs="Times New Roman"/>
          <w:sz w:val="28"/>
          <w:szCs w:val="28"/>
        </w:rPr>
        <w:t>четырнадчатый</w:t>
      </w:r>
      <w:proofErr w:type="spellEnd"/>
      <w:r w:rsidRPr="0026067D">
        <w:rPr>
          <w:rFonts w:ascii="Times New Roman" w:hAnsi="Times New Roman" w:cs="Times New Roman"/>
          <w:sz w:val="28"/>
          <w:szCs w:val="28"/>
        </w:rPr>
        <w:t xml:space="preserve"> и другие».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12) Юрий Дружков «Приключения Карандаша и Самоделкина».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13) Анне-Катрине </w:t>
      </w:r>
      <w:proofErr w:type="spellStart"/>
      <w:r w:rsidRPr="0026067D">
        <w:rPr>
          <w:rFonts w:ascii="Times New Roman" w:hAnsi="Times New Roman" w:cs="Times New Roman"/>
          <w:sz w:val="28"/>
          <w:szCs w:val="28"/>
        </w:rPr>
        <w:t>Вестли</w:t>
      </w:r>
      <w:proofErr w:type="spellEnd"/>
      <w:r w:rsidRPr="0026067D">
        <w:rPr>
          <w:rFonts w:ascii="Times New Roman" w:hAnsi="Times New Roman" w:cs="Times New Roman"/>
          <w:sz w:val="28"/>
          <w:szCs w:val="28"/>
        </w:rPr>
        <w:t>. «Папа, мама, бабушка, восемь детей и грузовик», «Маленький подарок Антона».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14) Григорий Остер. «38 попугаев», «Вредные советы».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15) Лаймен Баум. «Волшебник страны Оз».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16) Алексей Толстой. «Золотой ключик или приключения Буратино».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17) Карло Коллоди. «Приключения Пиноккио».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18) Диана Сабитова. «Мышь Гликерия. Цветные и полосатые дни».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19) Туве Янсон. Все о Муми-троллях.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20) Дмитрий Емец «Приключения домовят».</w:t>
      </w: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21) Сергей Михалков «Праздник непослушания».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D73" w:rsidRDefault="00153D73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3D73" w:rsidRDefault="00153D73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3D73" w:rsidRDefault="00153D73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3D73" w:rsidRDefault="00153D73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3D73" w:rsidRDefault="00153D73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67D" w:rsidRPr="0026067D" w:rsidRDefault="0026067D" w:rsidP="0026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Дорогие родители! Верьте в силы ребенка!</w:t>
      </w:r>
      <w:r w:rsidRPr="0026067D">
        <w:rPr>
          <w:rFonts w:ascii="Times New Roman" w:hAnsi="Times New Roman" w:cs="Times New Roman"/>
          <w:sz w:val="28"/>
          <w:szCs w:val="28"/>
        </w:rPr>
        <w:t xml:space="preserve"> Обучайте в игре!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Умейте выслушать ребенка!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6067D">
        <w:rPr>
          <w:rFonts w:ascii="Times New Roman" w:hAnsi="Times New Roman" w:cs="Times New Roman"/>
          <w:sz w:val="28"/>
          <w:szCs w:val="28"/>
        </w:rPr>
        <w:t>Следите за звукопроизношением ребенка в бытовой речи, ненавязчиво поправляя его. Лишь постоянное наблюдение за речью ребенка способствует успешной и быстрой автоматизации звуков.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6067D">
        <w:rPr>
          <w:rFonts w:ascii="Times New Roman" w:hAnsi="Times New Roman" w:cs="Times New Roman"/>
          <w:sz w:val="28"/>
          <w:szCs w:val="28"/>
        </w:rPr>
        <w:t>Уделять постоянное внимание собственной речи, так как высказывания взрослых являются образцом для правильного, а зачастую неправильного развития лексической, грамматической сторон детской речи.</w:t>
      </w:r>
    </w:p>
    <w:p w:rsidR="0026067D" w:rsidRPr="0026067D" w:rsidRDefault="0026067D" w:rsidP="00570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>Наполнить повседневную жизнь детей грамотным речевым общением:</w:t>
      </w:r>
    </w:p>
    <w:p w:rsidR="0026067D" w:rsidRPr="0026067D" w:rsidRDefault="0026067D" w:rsidP="00570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 посредством называния окружающих предметов и явлений развивать предметный словарь (например, это мяч, это шапка и т.д.);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   </w:t>
      </w:r>
      <w:r w:rsidR="00570DA9">
        <w:rPr>
          <w:rFonts w:ascii="Times New Roman" w:hAnsi="Times New Roman" w:cs="Times New Roman"/>
          <w:sz w:val="28"/>
          <w:szCs w:val="28"/>
        </w:rPr>
        <w:tab/>
      </w:r>
      <w:r w:rsidRPr="0026067D">
        <w:rPr>
          <w:rFonts w:ascii="Times New Roman" w:hAnsi="Times New Roman" w:cs="Times New Roman"/>
          <w:sz w:val="28"/>
          <w:szCs w:val="28"/>
        </w:rPr>
        <w:t xml:space="preserve"> в собственной речи четко проговаривать окончания слов, дать ребенку возможность услышать изменение звучания слов в различных контекстах, правильно употреблять грамматические формы и т.д.</w:t>
      </w:r>
    </w:p>
    <w:p w:rsidR="0026067D" w:rsidRPr="0026067D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    </w:t>
      </w:r>
      <w:r w:rsidR="00570DA9">
        <w:rPr>
          <w:rFonts w:ascii="Times New Roman" w:hAnsi="Times New Roman" w:cs="Times New Roman"/>
          <w:sz w:val="28"/>
          <w:szCs w:val="28"/>
        </w:rPr>
        <w:tab/>
      </w:r>
      <w:r w:rsidRPr="0026067D">
        <w:rPr>
          <w:rFonts w:ascii="Times New Roman" w:hAnsi="Times New Roman" w:cs="Times New Roman"/>
          <w:sz w:val="28"/>
          <w:szCs w:val="28"/>
        </w:rPr>
        <w:t>обращать внимание детей на смыслообразующие элементы речевой системы – глаголы, на примерах из повседневной жизни, учить детей дифференцировать их по смыслу (например, соответственно: встал, лег, зашил дырку, пришил пуговицу, вышил цветок и т.д.);</w:t>
      </w:r>
    </w:p>
    <w:p w:rsidR="00A705D7" w:rsidRDefault="0026067D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D">
        <w:rPr>
          <w:rFonts w:ascii="Times New Roman" w:hAnsi="Times New Roman" w:cs="Times New Roman"/>
          <w:sz w:val="28"/>
          <w:szCs w:val="28"/>
        </w:rPr>
        <w:t xml:space="preserve">    </w:t>
      </w:r>
      <w:r w:rsidR="00570DA9">
        <w:rPr>
          <w:rFonts w:ascii="Times New Roman" w:hAnsi="Times New Roman" w:cs="Times New Roman"/>
          <w:sz w:val="28"/>
          <w:szCs w:val="28"/>
        </w:rPr>
        <w:tab/>
      </w:r>
      <w:r w:rsidRPr="0026067D">
        <w:rPr>
          <w:rFonts w:ascii="Times New Roman" w:hAnsi="Times New Roman" w:cs="Times New Roman"/>
          <w:sz w:val="28"/>
          <w:szCs w:val="28"/>
        </w:rPr>
        <w:t>привлекать внимание детей к правильному пониманию и употреблению пространственных предлогов в контекстной речи и изолированно (например, положи карандаш на стол, возьми карандаш со стола, положи карандаш под стол, с</w:t>
      </w:r>
      <w:r w:rsidR="00C8008B">
        <w:rPr>
          <w:rFonts w:ascii="Times New Roman" w:hAnsi="Times New Roman" w:cs="Times New Roman"/>
          <w:sz w:val="28"/>
          <w:szCs w:val="28"/>
        </w:rPr>
        <w:t>прячь карандаш за спину и т.д.).</w:t>
      </w:r>
    </w:p>
    <w:p w:rsidR="00C8008B" w:rsidRDefault="00C8008B" w:rsidP="00260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9593F"/>
    <w:multiLevelType w:val="hybridMultilevel"/>
    <w:tmpl w:val="C85048E4"/>
    <w:lvl w:ilvl="0" w:tplc="A2980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0980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E3B"/>
    <w:rsid w:val="00153D73"/>
    <w:rsid w:val="0026067D"/>
    <w:rsid w:val="004D01B4"/>
    <w:rsid w:val="00570DA9"/>
    <w:rsid w:val="008F240B"/>
    <w:rsid w:val="00A705D7"/>
    <w:rsid w:val="00C8008B"/>
    <w:rsid w:val="00E0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FBC0"/>
  <w15:chartTrackingRefBased/>
  <w15:docId w15:val="{2BE40F78-54E3-40B0-9CEE-579BF73B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NSavinova@mdou1.local</cp:lastModifiedBy>
  <cp:revision>2</cp:revision>
  <dcterms:created xsi:type="dcterms:W3CDTF">2024-02-21T22:25:00Z</dcterms:created>
  <dcterms:modified xsi:type="dcterms:W3CDTF">2024-02-21T22:25:00Z</dcterms:modified>
</cp:coreProperties>
</file>