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32"/>
          <w:szCs w:val="32"/>
        </w:rPr>
      </w:pPr>
      <w:r w:rsidRPr="00810D1D">
        <w:rPr>
          <w:b/>
          <w:bCs/>
          <w:color w:val="002060"/>
          <w:sz w:val="32"/>
          <w:szCs w:val="32"/>
        </w:rPr>
        <w:t>Консультация для родителей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32"/>
          <w:szCs w:val="32"/>
        </w:rPr>
      </w:pPr>
      <w:r w:rsidRPr="00810D1D">
        <w:rPr>
          <w:b/>
          <w:bCs/>
          <w:color w:val="002060"/>
          <w:sz w:val="32"/>
          <w:szCs w:val="32"/>
        </w:rPr>
        <w:t>«Ёлочку наряжай, речь развивай»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10D1D">
        <w:rPr>
          <w:color w:val="333333"/>
          <w:sz w:val="28"/>
          <w:szCs w:val="28"/>
        </w:rPr>
        <w:t xml:space="preserve">Наступает Новый </w:t>
      </w:r>
      <w:proofErr w:type="gramStart"/>
      <w:r w:rsidRPr="00810D1D">
        <w:rPr>
          <w:color w:val="333333"/>
          <w:sz w:val="28"/>
          <w:szCs w:val="28"/>
        </w:rPr>
        <w:t>год,</w:t>
      </w:r>
      <w:r w:rsidRPr="00810D1D">
        <w:rPr>
          <w:color w:val="333333"/>
          <w:sz w:val="28"/>
          <w:szCs w:val="28"/>
        </w:rPr>
        <w:br/>
        <w:t>Что</w:t>
      </w:r>
      <w:proofErr w:type="gramEnd"/>
      <w:r w:rsidRPr="00810D1D">
        <w:rPr>
          <w:color w:val="333333"/>
          <w:sz w:val="28"/>
          <w:szCs w:val="28"/>
        </w:rPr>
        <w:t xml:space="preserve"> же он нам принесет?</w:t>
      </w:r>
      <w:r w:rsidRPr="00810D1D">
        <w:rPr>
          <w:color w:val="333333"/>
          <w:sz w:val="28"/>
          <w:szCs w:val="28"/>
        </w:rPr>
        <w:br/>
        <w:t>Много сладостей, тепла,</w:t>
      </w:r>
      <w:r w:rsidRPr="00810D1D">
        <w:rPr>
          <w:color w:val="333333"/>
          <w:sz w:val="28"/>
          <w:szCs w:val="28"/>
        </w:rPr>
        <w:br/>
        <w:t>Счастья, радости сполна!</w:t>
      </w:r>
      <w:r w:rsidRPr="00810D1D">
        <w:rPr>
          <w:color w:val="333333"/>
          <w:sz w:val="28"/>
          <w:szCs w:val="28"/>
        </w:rPr>
        <w:br/>
      </w:r>
      <w:r w:rsidRPr="00810D1D">
        <w:rPr>
          <w:color w:val="333333"/>
          <w:sz w:val="28"/>
          <w:szCs w:val="28"/>
        </w:rPr>
        <w:br/>
        <w:t>Сказку добрую подарит,</w:t>
      </w:r>
      <w:r w:rsidRPr="00810D1D">
        <w:rPr>
          <w:color w:val="333333"/>
          <w:sz w:val="28"/>
          <w:szCs w:val="28"/>
        </w:rPr>
        <w:br/>
        <w:t>Улыбнуться всех заставит,</w:t>
      </w:r>
      <w:r w:rsidRPr="00810D1D">
        <w:rPr>
          <w:color w:val="333333"/>
          <w:sz w:val="28"/>
          <w:szCs w:val="28"/>
        </w:rPr>
        <w:br/>
        <w:t>Деда Мороза приведет,</w:t>
      </w:r>
      <w:r w:rsidRPr="00810D1D">
        <w:rPr>
          <w:color w:val="333333"/>
          <w:sz w:val="28"/>
          <w:szCs w:val="28"/>
        </w:rPr>
        <w:br/>
        <w:t>Он нам елочку зажжет...</w:t>
      </w:r>
      <w:r w:rsidRPr="00810D1D">
        <w:rPr>
          <w:color w:val="333333"/>
          <w:sz w:val="28"/>
          <w:szCs w:val="28"/>
        </w:rPr>
        <w:br/>
      </w:r>
      <w:r w:rsidRPr="00810D1D">
        <w:rPr>
          <w:color w:val="333333"/>
          <w:sz w:val="28"/>
          <w:szCs w:val="28"/>
        </w:rPr>
        <w:br/>
        <w:t>Поздравляем с Новым годом.</w:t>
      </w:r>
      <w:r w:rsidRPr="00810D1D">
        <w:rPr>
          <w:color w:val="333333"/>
          <w:sz w:val="28"/>
          <w:szCs w:val="28"/>
        </w:rPr>
        <w:br/>
        <w:t>Пусть идет всё плавным ходом.</w:t>
      </w:r>
      <w:r w:rsidRPr="00810D1D">
        <w:rPr>
          <w:color w:val="333333"/>
          <w:sz w:val="28"/>
          <w:szCs w:val="28"/>
        </w:rPr>
        <w:br/>
        <w:t>Счастье с радостью пусть дружат</w:t>
      </w:r>
      <w:r w:rsidRPr="00810D1D">
        <w:rPr>
          <w:color w:val="333333"/>
          <w:sz w:val="28"/>
          <w:szCs w:val="28"/>
        </w:rPr>
        <w:br/>
        <w:t>И весь год вам верно служат!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810D1D">
        <w:rPr>
          <w:color w:val="333333"/>
          <w:sz w:val="28"/>
          <w:szCs w:val="28"/>
        </w:rPr>
        <w:t>Приближается Новый год, это один из тех праздников, который отмечается в каждом доме.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bookmarkStart w:id="0" w:name="_GoBack"/>
      <w:bookmarkEnd w:id="0"/>
      <w:r w:rsidRPr="00810D1D">
        <w:rPr>
          <w:color w:val="333333"/>
          <w:sz w:val="28"/>
          <w:szCs w:val="28"/>
        </w:rPr>
        <w:t>Уважаемые родители, у Вас есть прекрасная возможность поиграть с детьми, наряжая елку. Для того, чтобы позаниматься с дочкой или сынишкой вовсе необязательно усаживать его (её) за стол и создавать атмосферу урока. Вам не понадобятся сложные пособия и методики. Чтобы занятия с детьми были не в тягость, а в радость предлагаю вам соединить развитие речи и игру. Ведь усвоение знаний детьми происходит значительно быстрее именно в игре. Дети, увлеченные замыслом игры, не замечают того, что они учатся.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D1D">
        <w:rPr>
          <w:color w:val="333333"/>
          <w:sz w:val="28"/>
          <w:szCs w:val="28"/>
        </w:rPr>
        <w:t>Ёлочка может стать отличным фоном и поводом для различных веселых игр возле елки и занятий в преддверии зимних праздников. Так что будем ловить момент!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8"/>
          <w:szCs w:val="28"/>
        </w:rPr>
      </w:pPr>
      <w:r w:rsidRPr="00810D1D">
        <w:rPr>
          <w:b/>
          <w:bCs/>
          <w:color w:val="002060"/>
          <w:sz w:val="28"/>
          <w:szCs w:val="28"/>
        </w:rPr>
        <w:t>Игры возле елочки</w:t>
      </w:r>
      <w:r w:rsidRPr="00810D1D">
        <w:rPr>
          <w:color w:val="002060"/>
          <w:sz w:val="28"/>
          <w:szCs w:val="28"/>
        </w:rPr>
        <w:t>: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D1D">
        <w:rPr>
          <w:b/>
          <w:bCs/>
          <w:i/>
          <w:color w:val="002060"/>
          <w:sz w:val="28"/>
          <w:szCs w:val="28"/>
        </w:rPr>
        <w:t>«Что увидел назови»</w:t>
      </w:r>
      <w:r>
        <w:rPr>
          <w:b/>
          <w:bCs/>
          <w:i/>
          <w:color w:val="002060"/>
          <w:sz w:val="28"/>
          <w:szCs w:val="28"/>
        </w:rPr>
        <w:t>.</w:t>
      </w:r>
      <w:r w:rsidRPr="00810D1D">
        <w:rPr>
          <w:b/>
          <w:bCs/>
          <w:color w:val="002060"/>
          <w:sz w:val="28"/>
          <w:szCs w:val="28"/>
        </w:rPr>
        <w:t> </w:t>
      </w:r>
      <w:r>
        <w:rPr>
          <w:color w:val="333333"/>
          <w:sz w:val="28"/>
          <w:szCs w:val="28"/>
        </w:rPr>
        <w:t>С</w:t>
      </w:r>
      <w:r w:rsidRPr="00810D1D">
        <w:rPr>
          <w:color w:val="333333"/>
          <w:sz w:val="28"/>
          <w:szCs w:val="28"/>
        </w:rPr>
        <w:t xml:space="preserve"> маленькими ребятишками можно просто отыскать все игрушки, какие есть на елке, и назвать их: шарик, шишка, сосулька, фонарик, звездочка… </w:t>
      </w:r>
      <w:r w:rsidRPr="00810D1D">
        <w:rPr>
          <w:color w:val="333333"/>
          <w:sz w:val="28"/>
          <w:szCs w:val="28"/>
        </w:rPr>
        <w:t>а</w:t>
      </w:r>
      <w:r w:rsidRPr="00810D1D">
        <w:rPr>
          <w:color w:val="333333"/>
          <w:sz w:val="28"/>
          <w:szCs w:val="28"/>
        </w:rPr>
        <w:t xml:space="preserve"> затем попросить малыша показать, где шарик, а где шишка. Называйте цвет игрушек: «Этот шарик красный, а вон тот – синий». 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D1D">
        <w:rPr>
          <w:b/>
          <w:bCs/>
          <w:color w:val="333333"/>
          <w:sz w:val="28"/>
          <w:szCs w:val="28"/>
        </w:rPr>
        <w:t xml:space="preserve"> </w:t>
      </w:r>
      <w:r w:rsidRPr="00810D1D">
        <w:rPr>
          <w:b/>
          <w:bCs/>
          <w:i/>
          <w:color w:val="002060"/>
          <w:sz w:val="28"/>
          <w:szCs w:val="28"/>
        </w:rPr>
        <w:t>«Где находится игрушка?»</w:t>
      </w:r>
      <w:r>
        <w:rPr>
          <w:b/>
          <w:bCs/>
          <w:i/>
          <w:color w:val="002060"/>
          <w:sz w:val="28"/>
          <w:szCs w:val="28"/>
        </w:rPr>
        <w:t>.</w:t>
      </w:r>
      <w:r w:rsidRPr="00810D1D">
        <w:rPr>
          <w:color w:val="002060"/>
          <w:sz w:val="28"/>
          <w:szCs w:val="28"/>
        </w:rPr>
        <w:t> </w:t>
      </w:r>
      <w:r w:rsidRPr="00810D1D">
        <w:rPr>
          <w:color w:val="333333"/>
          <w:sz w:val="28"/>
          <w:szCs w:val="28"/>
        </w:rPr>
        <w:t>Ребенок должен ответит, какие игрушки висят на елочке вверху, а какие внизу и что правее вон того красного шарика, а что левее, что между зайчиком и снежинкой? 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D1D">
        <w:rPr>
          <w:b/>
          <w:bCs/>
          <w:i/>
          <w:color w:val="002060"/>
          <w:sz w:val="28"/>
          <w:szCs w:val="28"/>
        </w:rPr>
        <w:t>«Сравнения»</w:t>
      </w:r>
      <w:r>
        <w:rPr>
          <w:b/>
          <w:bCs/>
          <w:i/>
          <w:color w:val="002060"/>
          <w:sz w:val="28"/>
          <w:szCs w:val="28"/>
        </w:rPr>
        <w:t>.</w:t>
      </w:r>
      <w:r w:rsidRPr="00810D1D">
        <w:rPr>
          <w:b/>
          <w:bCs/>
          <w:color w:val="002060"/>
          <w:sz w:val="28"/>
          <w:szCs w:val="28"/>
        </w:rPr>
        <w:t> </w:t>
      </w:r>
      <w:r w:rsidRPr="00810D1D">
        <w:rPr>
          <w:color w:val="333333"/>
          <w:sz w:val="28"/>
          <w:szCs w:val="28"/>
        </w:rPr>
        <w:t>«Где большой шарик, а где маленький? Какая гирлянда длиннее? Какие игрушки висят на толстой ветке, а какие – на тонкой? Ребенок с увлечением и интересом будет искать «ответы» на елочке.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D1D">
        <w:rPr>
          <w:b/>
          <w:bCs/>
          <w:i/>
          <w:color w:val="002060"/>
          <w:sz w:val="28"/>
          <w:szCs w:val="28"/>
        </w:rPr>
        <w:t>«Высоко-низко».</w:t>
      </w:r>
      <w:r w:rsidRPr="00810D1D">
        <w:rPr>
          <w:color w:val="002060"/>
          <w:sz w:val="28"/>
          <w:szCs w:val="28"/>
        </w:rPr>
        <w:t> </w:t>
      </w:r>
      <w:r w:rsidRPr="00810D1D">
        <w:rPr>
          <w:color w:val="333333"/>
          <w:sz w:val="28"/>
          <w:szCs w:val="28"/>
        </w:rPr>
        <w:t xml:space="preserve">Можно объяснить ребенку эти понятия так: «Достань рукой зеленую шишку. Достал? Где она висит – низко. Шишка висит низко. А теперь достань красную звездочку. Не достал? Это потому что она висит высоко… </w:t>
      </w:r>
      <w:r w:rsidRPr="00810D1D">
        <w:rPr>
          <w:color w:val="333333"/>
          <w:sz w:val="28"/>
          <w:szCs w:val="28"/>
        </w:rPr>
        <w:lastRenderedPageBreak/>
        <w:t>Назови, какие еще игрушки находятся высоко?» А как понять, кто низкий, а кто высокий? Очень просто: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10D1D">
        <w:rPr>
          <w:i/>
          <w:iCs/>
          <w:color w:val="333333"/>
          <w:sz w:val="28"/>
          <w:szCs w:val="28"/>
        </w:rPr>
        <w:t xml:space="preserve">Распушила елка </w:t>
      </w:r>
      <w:proofErr w:type="gramStart"/>
      <w:r w:rsidRPr="00810D1D">
        <w:rPr>
          <w:i/>
          <w:iCs/>
          <w:color w:val="333333"/>
          <w:sz w:val="28"/>
          <w:szCs w:val="28"/>
        </w:rPr>
        <w:t>ветки,</w:t>
      </w:r>
      <w:r w:rsidRPr="00810D1D">
        <w:rPr>
          <w:color w:val="333333"/>
          <w:sz w:val="28"/>
          <w:szCs w:val="28"/>
        </w:rPr>
        <w:br/>
      </w:r>
      <w:r w:rsidRPr="00810D1D">
        <w:rPr>
          <w:i/>
          <w:iCs/>
          <w:color w:val="333333"/>
          <w:sz w:val="28"/>
          <w:szCs w:val="28"/>
        </w:rPr>
        <w:t>А</w:t>
      </w:r>
      <w:proofErr w:type="gramEnd"/>
      <w:r w:rsidRPr="00810D1D">
        <w:rPr>
          <w:i/>
          <w:iCs/>
          <w:color w:val="333333"/>
          <w:sz w:val="28"/>
          <w:szCs w:val="28"/>
        </w:rPr>
        <w:t xml:space="preserve"> на них висят конфетки.</w:t>
      </w:r>
      <w:r w:rsidRPr="00810D1D">
        <w:rPr>
          <w:color w:val="333333"/>
          <w:sz w:val="28"/>
          <w:szCs w:val="28"/>
        </w:rPr>
        <w:br/>
      </w:r>
      <w:r w:rsidRPr="00810D1D">
        <w:rPr>
          <w:i/>
          <w:iCs/>
          <w:color w:val="333333"/>
          <w:sz w:val="28"/>
          <w:szCs w:val="28"/>
        </w:rPr>
        <w:t>Наш Володя очень низкий:</w:t>
      </w:r>
      <w:r w:rsidRPr="00810D1D">
        <w:rPr>
          <w:color w:val="333333"/>
          <w:sz w:val="28"/>
          <w:szCs w:val="28"/>
        </w:rPr>
        <w:br/>
      </w:r>
      <w:r w:rsidRPr="00810D1D">
        <w:rPr>
          <w:i/>
          <w:iCs/>
          <w:color w:val="333333"/>
          <w:sz w:val="28"/>
          <w:szCs w:val="28"/>
        </w:rPr>
        <w:t>Он не смог достать ириски. </w:t>
      </w:r>
      <w:r w:rsidRPr="00810D1D">
        <w:rPr>
          <w:color w:val="333333"/>
          <w:sz w:val="28"/>
          <w:szCs w:val="28"/>
        </w:rPr>
        <w:br/>
      </w:r>
      <w:r w:rsidRPr="00810D1D">
        <w:rPr>
          <w:i/>
          <w:iCs/>
          <w:color w:val="333333"/>
          <w:sz w:val="28"/>
          <w:szCs w:val="28"/>
        </w:rPr>
        <w:t>Но высокий папа Светы</w:t>
      </w:r>
      <w:r w:rsidRPr="00810D1D">
        <w:rPr>
          <w:color w:val="333333"/>
          <w:sz w:val="28"/>
          <w:szCs w:val="28"/>
        </w:rPr>
        <w:br/>
      </w:r>
      <w:r w:rsidRPr="00810D1D">
        <w:rPr>
          <w:i/>
          <w:iCs/>
          <w:color w:val="333333"/>
          <w:sz w:val="28"/>
          <w:szCs w:val="28"/>
        </w:rPr>
        <w:t>С елки снял ему конфеты. </w:t>
      </w:r>
      <w:r w:rsidRPr="00810D1D">
        <w:rPr>
          <w:color w:val="333333"/>
          <w:sz w:val="28"/>
          <w:szCs w:val="28"/>
        </w:rPr>
        <w:br/>
      </w:r>
      <w:r w:rsidRPr="00810D1D">
        <w:rPr>
          <w:i/>
          <w:iCs/>
          <w:color w:val="333333"/>
          <w:sz w:val="28"/>
          <w:szCs w:val="28"/>
        </w:rPr>
        <w:t>(Ю. Каспарова)</w:t>
      </w:r>
    </w:p>
    <w:p w:rsidR="00810D1D" w:rsidRPr="00810D1D" w:rsidRDefault="00810D1D" w:rsidP="00810D1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10D1D">
        <w:rPr>
          <w:color w:val="333333"/>
          <w:sz w:val="28"/>
          <w:szCs w:val="28"/>
        </w:rPr>
        <w:t>Таким образом, вы создаете у ребенка интерес к родному языку, развиваете мыслительную деятельность, активизируете и обогащаете словарь.</w:t>
      </w:r>
    </w:p>
    <w:p w:rsidR="002F07C3" w:rsidRDefault="002F07C3"/>
    <w:sectPr w:rsidR="002F07C3" w:rsidSect="00810D1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04"/>
    <w:rsid w:val="002F07C3"/>
    <w:rsid w:val="00537304"/>
    <w:rsid w:val="008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04F9-4D8C-462A-9BBC-2BE3D199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D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NLyashun</dc:creator>
  <cp:keywords/>
  <dc:description/>
  <cp:lastModifiedBy>NLyashun</cp:lastModifiedBy>
  <cp:revision>2</cp:revision>
  <dcterms:created xsi:type="dcterms:W3CDTF">2024-12-06T00:14:00Z</dcterms:created>
  <dcterms:modified xsi:type="dcterms:W3CDTF">2024-12-06T00:20:00Z</dcterms:modified>
</cp:coreProperties>
</file>